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CE" w:rsidRDefault="004169CE" w:rsidP="004A566E">
      <w:pPr>
        <w:pStyle w:val="ParagraphStyle"/>
        <w:jc w:val="center"/>
        <w:rPr>
          <w:rFonts w:ascii="Times New Roman" w:hAnsi="Times New Roman" w:cs="Times New Roman"/>
          <w:b/>
        </w:rPr>
      </w:pPr>
      <w:r w:rsidRPr="002A108A">
        <w:rPr>
          <w:rFonts w:ascii="Times New Roman" w:hAnsi="Times New Roman" w:cs="Times New Roman"/>
          <w:b/>
        </w:rPr>
        <w:t>Технологическая карта урока «</w:t>
      </w:r>
      <w:r w:rsidR="00A80653" w:rsidRPr="002A108A">
        <w:rPr>
          <w:rFonts w:ascii="Times New Roman" w:eastAsia="Times New Roman" w:hAnsi="Times New Roman" w:cs="Times New Roman"/>
          <w:lang w:eastAsia="ru-RU"/>
        </w:rPr>
        <w:t>Ориентирование на местности</w:t>
      </w:r>
      <w:r w:rsidRPr="002A108A">
        <w:rPr>
          <w:rFonts w:ascii="Times New Roman" w:hAnsi="Times New Roman" w:cs="Times New Roman"/>
          <w:b/>
        </w:rPr>
        <w:t>»</w:t>
      </w:r>
    </w:p>
    <w:p w:rsidR="00F363D5" w:rsidRDefault="00F363D5" w:rsidP="00F363D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363D5" w:rsidRDefault="00F363D5" w:rsidP="00F36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учителя </w:t>
      </w:r>
      <w:proofErr w:type="spellStart"/>
      <w:r w:rsidRPr="00280756">
        <w:rPr>
          <w:rFonts w:ascii="Times New Roman" w:hAnsi="Times New Roman"/>
          <w:b/>
          <w:sz w:val="24"/>
          <w:szCs w:val="24"/>
        </w:rPr>
        <w:t>Катыгинский</w:t>
      </w:r>
      <w:proofErr w:type="spellEnd"/>
      <w:r w:rsidRPr="00280756">
        <w:rPr>
          <w:rFonts w:ascii="Times New Roman" w:hAnsi="Times New Roman"/>
          <w:b/>
          <w:sz w:val="24"/>
          <w:szCs w:val="24"/>
        </w:rPr>
        <w:t xml:space="preserve"> Макар Викторович</w:t>
      </w:r>
    </w:p>
    <w:p w:rsidR="00F363D5" w:rsidRDefault="00F363D5" w:rsidP="00F363D5">
      <w:pPr>
        <w:pStyle w:val="a7"/>
        <w:ind w:left="0"/>
        <w:jc w:val="both"/>
      </w:pPr>
      <w:r>
        <w:t xml:space="preserve">Класс </w:t>
      </w:r>
      <w:r w:rsidRPr="00280756">
        <w:rPr>
          <w:b/>
        </w:rPr>
        <w:t>5</w:t>
      </w:r>
    </w:p>
    <w:p w:rsidR="00F363D5" w:rsidRPr="002A108A" w:rsidRDefault="00F363D5" w:rsidP="00F363D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УМК/ Образовательная технология  - </w:t>
      </w:r>
      <w:r w:rsidRPr="00280756">
        <w:rPr>
          <w:rFonts w:ascii="Times New Roman" w:hAnsi="Times New Roman"/>
          <w:b/>
          <w:sz w:val="24"/>
          <w:szCs w:val="24"/>
        </w:rPr>
        <w:t>Технология развития критического мышления</w:t>
      </w:r>
      <w:r w:rsidRPr="002A108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F363D5" w:rsidRPr="00280756" w:rsidRDefault="00F363D5" w:rsidP="00F363D5">
      <w:pPr>
        <w:pStyle w:val="a7"/>
        <w:ind w:left="0"/>
        <w:jc w:val="both"/>
        <w:rPr>
          <w:b/>
        </w:rPr>
      </w:pPr>
      <w:r>
        <w:t xml:space="preserve">Предмет -  </w:t>
      </w:r>
      <w:r w:rsidRPr="00280756">
        <w:rPr>
          <w:b/>
        </w:rPr>
        <w:t>география</w:t>
      </w:r>
    </w:p>
    <w:p w:rsidR="00F363D5" w:rsidRDefault="00F363D5" w:rsidP="00F363D5">
      <w:pPr>
        <w:pStyle w:val="a7"/>
        <w:ind w:left="0"/>
        <w:jc w:val="both"/>
      </w:pPr>
      <w:r>
        <w:t xml:space="preserve">Тема - </w:t>
      </w:r>
      <w:r w:rsidRPr="00280756">
        <w:rPr>
          <w:b/>
        </w:rPr>
        <w:t>Ориентирование на местности</w:t>
      </w:r>
      <w:r>
        <w:t xml:space="preserve"> </w:t>
      </w:r>
    </w:p>
    <w:p w:rsidR="00F363D5" w:rsidRDefault="00F363D5" w:rsidP="00F363D5">
      <w:pPr>
        <w:pStyle w:val="a7"/>
        <w:ind w:left="0"/>
        <w:jc w:val="both"/>
      </w:pPr>
      <w:r>
        <w:t xml:space="preserve">Тип урока  - </w:t>
      </w:r>
      <w:r w:rsidRPr="00280756">
        <w:rPr>
          <w:b/>
        </w:rPr>
        <w:t>Урок открытия нового знания</w:t>
      </w:r>
      <w:r>
        <w:t xml:space="preserve"> </w:t>
      </w:r>
    </w:p>
    <w:p w:rsidR="00F363D5" w:rsidRDefault="00F363D5" w:rsidP="00F3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роль урока в изучаемой теме – данный урок является первым в разделе.  </w:t>
      </w:r>
    </w:p>
    <w:p w:rsidR="00F363D5" w:rsidRDefault="00F363D5" w:rsidP="00F3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7A">
        <w:rPr>
          <w:rFonts w:ascii="Times New Roman" w:hAnsi="Times New Roman"/>
          <w:sz w:val="24"/>
          <w:szCs w:val="24"/>
        </w:rPr>
        <w:t xml:space="preserve">Цель и задачи урока: </w:t>
      </w:r>
    </w:p>
    <w:p w:rsidR="00F363D5" w:rsidRDefault="00F363D5" w:rsidP="00F3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6"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A108A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тие</w:t>
      </w:r>
      <w:r w:rsidRPr="002A108A">
        <w:rPr>
          <w:rFonts w:ascii="Times New Roman" w:hAnsi="Times New Roman"/>
          <w:sz w:val="24"/>
          <w:szCs w:val="24"/>
        </w:rPr>
        <w:t xml:space="preserve"> мыслительных навыков учащихся, необходимых не тольк</w:t>
      </w:r>
      <w:r>
        <w:rPr>
          <w:rFonts w:ascii="Times New Roman" w:hAnsi="Times New Roman"/>
          <w:sz w:val="24"/>
          <w:szCs w:val="24"/>
        </w:rPr>
        <w:t>о в учёбе, но и в обычной жизни; формирование у учащихся активности</w:t>
      </w:r>
      <w:r w:rsidRPr="002A108A">
        <w:rPr>
          <w:rFonts w:ascii="Times New Roman" w:hAnsi="Times New Roman"/>
          <w:sz w:val="24"/>
          <w:szCs w:val="24"/>
        </w:rPr>
        <w:t xml:space="preserve"> в познании окружающего мира; </w:t>
      </w:r>
      <w:r>
        <w:rPr>
          <w:rFonts w:ascii="Times New Roman" w:hAnsi="Times New Roman"/>
          <w:sz w:val="24"/>
          <w:szCs w:val="24"/>
        </w:rPr>
        <w:t>развитие умения добывать</w:t>
      </w:r>
      <w:r w:rsidRPr="002A108A">
        <w:rPr>
          <w:rFonts w:ascii="Times New Roman" w:hAnsi="Times New Roman"/>
          <w:sz w:val="24"/>
          <w:szCs w:val="24"/>
        </w:rPr>
        <w:t xml:space="preserve"> информацию из различных источников, определять причины возникновения проблем, вести переговоры, принимать решения на основе анализа информации</w:t>
      </w:r>
    </w:p>
    <w:p w:rsidR="00F363D5" w:rsidRDefault="00F363D5" w:rsidP="00F36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756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F363D5" w:rsidRPr="00280756" w:rsidRDefault="00F363D5" w:rsidP="00F363D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80756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280756">
        <w:rPr>
          <w:rFonts w:ascii="Times New Roman" w:hAnsi="Times New Roman"/>
          <w:i/>
          <w:sz w:val="24"/>
          <w:szCs w:val="24"/>
          <w:u w:val="single"/>
        </w:rPr>
        <w:t>Обучающие</w:t>
      </w:r>
      <w:r w:rsidRPr="00280756">
        <w:rPr>
          <w:rFonts w:ascii="Times New Roman" w:hAnsi="Times New Roman"/>
          <w:sz w:val="24"/>
          <w:szCs w:val="24"/>
          <w:u w:val="single"/>
        </w:rPr>
        <w:t>:</w:t>
      </w:r>
      <w:r w:rsidRPr="00280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363D5" w:rsidRPr="00280756" w:rsidRDefault="00F363D5" w:rsidP="00F363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8075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показать значение умения ориентироваться на местности</w:t>
      </w:r>
    </w:p>
    <w:p w:rsidR="00F363D5" w:rsidRPr="00280756" w:rsidRDefault="00F363D5" w:rsidP="00F363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8075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раскрыть роль компаса как величайшего изобретения человечества и значение плана местности</w:t>
      </w:r>
    </w:p>
    <w:p w:rsidR="00F363D5" w:rsidRPr="00280756" w:rsidRDefault="00F363D5" w:rsidP="00F363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8075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формировать умения определять азимут</w:t>
      </w:r>
    </w:p>
    <w:p w:rsidR="00F363D5" w:rsidRPr="00280756" w:rsidRDefault="00F363D5" w:rsidP="00F363D5">
      <w:pPr>
        <w:pStyle w:val="a7"/>
        <w:ind w:left="1080"/>
      </w:pPr>
    </w:p>
    <w:p w:rsidR="00F363D5" w:rsidRPr="00280756" w:rsidRDefault="00F363D5" w:rsidP="00F363D5">
      <w:pPr>
        <w:pStyle w:val="a7"/>
        <w:ind w:left="1080"/>
      </w:pPr>
      <w:r w:rsidRPr="00280756">
        <w:rPr>
          <w:i/>
          <w:u w:val="single"/>
        </w:rPr>
        <w:t>Развивающие:</w:t>
      </w:r>
      <w:r w:rsidRPr="00280756">
        <w:rPr>
          <w:u w:val="single"/>
        </w:rPr>
        <w:t xml:space="preserve"> </w:t>
      </w:r>
    </w:p>
    <w:p w:rsidR="00F363D5" w:rsidRPr="00280756" w:rsidRDefault="00F363D5" w:rsidP="00F363D5">
      <w:pPr>
        <w:pStyle w:val="a7"/>
        <w:numPr>
          <w:ilvl w:val="0"/>
          <w:numId w:val="3"/>
        </w:numPr>
      </w:pPr>
      <w:r w:rsidRPr="00280756">
        <w:t>формировать умения выделять главное, сопоставлять, сравнивать, обобщать, делать выводы и умозаключения;</w:t>
      </w:r>
    </w:p>
    <w:p w:rsidR="00F363D5" w:rsidRPr="00280756" w:rsidRDefault="00F363D5" w:rsidP="00F363D5">
      <w:pPr>
        <w:pStyle w:val="a7"/>
        <w:numPr>
          <w:ilvl w:val="0"/>
          <w:numId w:val="3"/>
        </w:numPr>
      </w:pPr>
      <w:r w:rsidRPr="00280756">
        <w:t xml:space="preserve">развивать мышление, </w:t>
      </w:r>
      <w:r w:rsidRPr="00280756">
        <w:rPr>
          <w:bCs/>
          <w:color w:val="000000"/>
        </w:rPr>
        <w:t xml:space="preserve">память, внимание, </w:t>
      </w:r>
      <w:r w:rsidRPr="00280756">
        <w:t>познавательный интерес;</w:t>
      </w:r>
    </w:p>
    <w:p w:rsidR="00F363D5" w:rsidRPr="00280756" w:rsidRDefault="00F363D5" w:rsidP="00F363D5">
      <w:pPr>
        <w:pStyle w:val="a7"/>
        <w:numPr>
          <w:ilvl w:val="0"/>
          <w:numId w:val="3"/>
        </w:numPr>
      </w:pPr>
      <w:r w:rsidRPr="00280756">
        <w:rPr>
          <w:rFonts w:eastAsia="Times New Roman"/>
          <w:color w:val="333333"/>
        </w:rPr>
        <w:t>формировать навык сбора и обработки информации;</w:t>
      </w:r>
    </w:p>
    <w:p w:rsidR="00F363D5" w:rsidRPr="00280756" w:rsidRDefault="00F363D5" w:rsidP="00F363D5">
      <w:pPr>
        <w:pStyle w:val="a7"/>
        <w:numPr>
          <w:ilvl w:val="0"/>
          <w:numId w:val="3"/>
        </w:numPr>
      </w:pPr>
      <w:r w:rsidRPr="00280756">
        <w:rPr>
          <w:rFonts w:eastAsia="Times New Roman"/>
        </w:rPr>
        <w:t>развивать способность применять полученные знания на практике;</w:t>
      </w:r>
    </w:p>
    <w:p w:rsidR="00F363D5" w:rsidRPr="00280756" w:rsidRDefault="00F363D5" w:rsidP="00F363D5">
      <w:pPr>
        <w:pStyle w:val="a7"/>
        <w:numPr>
          <w:ilvl w:val="0"/>
          <w:numId w:val="3"/>
        </w:numPr>
      </w:pPr>
      <w:r w:rsidRPr="00280756">
        <w:t>формировать навык самооценки и самоконтроля, умение анализировать свою деятельность на  уроке.</w:t>
      </w:r>
    </w:p>
    <w:p w:rsidR="00F363D5" w:rsidRPr="00280756" w:rsidRDefault="00F363D5" w:rsidP="00F363D5">
      <w:pPr>
        <w:spacing w:after="0" w:line="240" w:lineRule="auto"/>
        <w:ind w:left="1080"/>
        <w:rPr>
          <w:rFonts w:ascii="Times New Roman" w:hAnsi="Times New Roman"/>
          <w:i/>
          <w:sz w:val="24"/>
          <w:szCs w:val="24"/>
        </w:rPr>
      </w:pPr>
    </w:p>
    <w:p w:rsidR="00F363D5" w:rsidRPr="00280756" w:rsidRDefault="00F363D5" w:rsidP="00F363D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0756"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280756">
        <w:rPr>
          <w:rFonts w:ascii="Times New Roman" w:hAnsi="Times New Roman"/>
          <w:i/>
          <w:sz w:val="24"/>
          <w:szCs w:val="24"/>
          <w:u w:val="single"/>
        </w:rPr>
        <w:t>Воспитывающие:</w:t>
      </w:r>
      <w:r w:rsidRPr="0028075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</w:p>
    <w:p w:rsidR="00F363D5" w:rsidRPr="00280756" w:rsidRDefault="00F363D5" w:rsidP="00F363D5">
      <w:pPr>
        <w:pStyle w:val="a7"/>
        <w:numPr>
          <w:ilvl w:val="0"/>
          <w:numId w:val="3"/>
        </w:numPr>
      </w:pPr>
      <w:r w:rsidRPr="00280756">
        <w:t>воспитывать учебно-познавательный интерес на уроках географии;</w:t>
      </w:r>
      <w:r w:rsidRPr="00280756">
        <w:rPr>
          <w:rFonts w:eastAsia="Times New Roman"/>
        </w:rPr>
        <w:t xml:space="preserve"> </w:t>
      </w:r>
    </w:p>
    <w:p w:rsidR="00F363D5" w:rsidRPr="00280756" w:rsidRDefault="00F363D5" w:rsidP="00F363D5">
      <w:pPr>
        <w:pStyle w:val="a7"/>
        <w:numPr>
          <w:ilvl w:val="0"/>
          <w:numId w:val="3"/>
        </w:numPr>
      </w:pPr>
      <w:r w:rsidRPr="00280756">
        <w:rPr>
          <w:rFonts w:eastAsia="Times New Roman"/>
        </w:rPr>
        <w:t>способствовать  формированию творческой личности, ответственности,  культуры общения через работу</w:t>
      </w:r>
      <w:r w:rsidRPr="00280756">
        <w:t xml:space="preserve"> в группе, </w:t>
      </w:r>
      <w:r w:rsidRPr="00280756">
        <w:rPr>
          <w:rFonts w:eastAsia="Times New Roman"/>
        </w:rPr>
        <w:t xml:space="preserve"> в паре.</w:t>
      </w:r>
    </w:p>
    <w:p w:rsidR="00F363D5" w:rsidRPr="00280756" w:rsidRDefault="00F363D5" w:rsidP="00F363D5">
      <w:pPr>
        <w:jc w:val="both"/>
        <w:rPr>
          <w:rFonts w:ascii="Times New Roman" w:hAnsi="Times New Roman"/>
          <w:sz w:val="24"/>
          <w:szCs w:val="24"/>
        </w:rPr>
      </w:pPr>
    </w:p>
    <w:p w:rsidR="00F363D5" w:rsidRDefault="00F363D5" w:rsidP="00F363D5">
      <w:pPr>
        <w:pStyle w:val="a7"/>
        <w:ind w:left="0"/>
        <w:jc w:val="both"/>
      </w:pPr>
    </w:p>
    <w:p w:rsidR="00F363D5" w:rsidRDefault="00F363D5" w:rsidP="00F363D5">
      <w:pPr>
        <w:pStyle w:val="a7"/>
        <w:ind w:left="0"/>
        <w:jc w:val="center"/>
      </w:pPr>
      <w:r>
        <w:t>Планируемые образовательные результаты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992"/>
        <w:gridCol w:w="2696"/>
        <w:gridCol w:w="2707"/>
        <w:gridCol w:w="2680"/>
        <w:gridCol w:w="2718"/>
      </w:tblGrid>
      <w:tr w:rsidR="00F363D5" w:rsidTr="001639A5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Предметные знания, </w:t>
            </w:r>
            <w:r>
              <w:rPr>
                <w:sz w:val="20"/>
                <w:szCs w:val="20"/>
              </w:rPr>
              <w:lastRenderedPageBreak/>
              <w:t>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</w:tr>
      <w:tr w:rsidR="00F363D5" w:rsidTr="001639A5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3D5" w:rsidRDefault="00F363D5" w:rsidP="001639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3D5" w:rsidTr="001639A5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2A108A" w:rsidRDefault="00F363D5" w:rsidP="001639A5">
            <w:pPr>
              <w:spacing w:after="0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Знать: </w:t>
            </w:r>
          </w:p>
          <w:p w:rsidR="00F363D5" w:rsidRPr="002A108A" w:rsidRDefault="00F363D5" w:rsidP="001639A5">
            <w:pPr>
              <w:spacing w:after="0"/>
              <w:ind w:firstLine="709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понятия: компас, азимут, ориентирование, план местности;</w:t>
            </w:r>
          </w:p>
          <w:p w:rsidR="00F363D5" w:rsidRPr="002A108A" w:rsidRDefault="00F363D5" w:rsidP="001639A5">
            <w:pPr>
              <w:spacing w:after="0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особенности плана местности;</w:t>
            </w:r>
          </w:p>
          <w:p w:rsidR="00F363D5" w:rsidRPr="002A108A" w:rsidRDefault="00F363D5" w:rsidP="001639A5">
            <w:pPr>
              <w:spacing w:after="0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обращения с компасом</w:t>
            </w:r>
          </w:p>
          <w:p w:rsidR="00F363D5" w:rsidRPr="002A108A" w:rsidRDefault="00F363D5" w:rsidP="00163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108A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363D5" w:rsidRPr="002A108A" w:rsidRDefault="00F363D5" w:rsidP="001639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- ориентироваться по компасу, Солнцу, Полярной звезде, «живым ориентирам»;</w:t>
            </w:r>
          </w:p>
          <w:p w:rsidR="00F363D5" w:rsidRPr="002A108A" w:rsidRDefault="00F363D5" w:rsidP="001639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-  определять азимут;</w:t>
            </w:r>
          </w:p>
          <w:p w:rsidR="00F363D5" w:rsidRPr="002A108A" w:rsidRDefault="00F363D5" w:rsidP="00163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- правильно определять своё местоположение в пространстве;</w:t>
            </w:r>
          </w:p>
          <w:p w:rsidR="00F363D5" w:rsidRPr="002A108A" w:rsidRDefault="00F363D5" w:rsidP="001639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- пользоваться планом местности;</w:t>
            </w:r>
          </w:p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2A108A">
              <w:rPr>
                <w:rFonts w:eastAsia="Times New Roman"/>
              </w:rPr>
              <w:t>- приводить примеры профессий людей, использующих компас в своей деятельности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 понимать, принимать и сохранять учебную задачу; </w:t>
            </w:r>
          </w:p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 действовать по плану и планировать свои учебные действия;</w:t>
            </w:r>
          </w:p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 контролировать процесс и результаты деятельности, вносить коррективы;</w:t>
            </w:r>
          </w:p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 адекватно оценивать свои достижения</w:t>
            </w:r>
          </w:p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 читать и слушать, извлекая нужную информацию, соотносить её с имеющимися знаниями, опытом;</w:t>
            </w:r>
          </w:p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 понимать и извлекать информацию, представленную в разных формах;</w:t>
            </w:r>
          </w:p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2A108A">
              <w:t xml:space="preserve">- строить логическую цепь </w:t>
            </w:r>
            <w:proofErr w:type="spellStart"/>
            <w:r w:rsidRPr="002A108A">
              <w:t>рассуждени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 сотрудничать с соседом по парте, с товарищем в группе;</w:t>
            </w:r>
          </w:p>
          <w:p w:rsidR="00F363D5" w:rsidRPr="002A108A" w:rsidRDefault="00F363D5" w:rsidP="001639A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 участвовать в диалоге, в общей беседе, выполняя принятые правила речевого поведения, культуры речи </w:t>
            </w:r>
          </w:p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2A108A" w:rsidRDefault="00712058" w:rsidP="001639A5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формировать понимание</w:t>
            </w:r>
            <w:r w:rsidR="00F363D5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значения умения ориентироваться в пространстве, которое необходимо  человеку  для  обеспечения безопасности его жизни и здоровья;</w:t>
            </w:r>
          </w:p>
          <w:p w:rsidR="00F363D5" w:rsidRPr="002A108A" w:rsidRDefault="00F363D5" w:rsidP="007120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готовность и способность к саморазвитию; </w:t>
            </w:r>
          </w:p>
          <w:p w:rsidR="00F363D5" w:rsidRPr="002A108A" w:rsidRDefault="00F363D5" w:rsidP="007120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воспитание чувства само- и взаимоуважения; </w:t>
            </w:r>
          </w:p>
          <w:p w:rsidR="00F363D5" w:rsidRPr="002A108A" w:rsidRDefault="00F363D5" w:rsidP="007120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сотрудничество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работе в парах; </w:t>
            </w:r>
          </w:p>
          <w:p w:rsidR="00F363D5" w:rsidRPr="002A108A" w:rsidRDefault="00F363D5" w:rsidP="0071205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108A">
              <w:t xml:space="preserve"> - </w:t>
            </w:r>
            <w:r w:rsidR="00712058">
              <w:rPr>
                <w:color w:val="000000"/>
              </w:rPr>
              <w:t>осознавать</w:t>
            </w:r>
            <w:r w:rsidRPr="002A108A">
              <w:rPr>
                <w:color w:val="000000"/>
              </w:rPr>
              <w:t xml:space="preserve"> ценности географических знаний, как важнейшего компонента научной картины мира</w:t>
            </w:r>
          </w:p>
          <w:p w:rsidR="00F363D5" w:rsidRDefault="00F363D5" w:rsidP="001639A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342D7A">
              <w:rPr>
                <w:sz w:val="20"/>
                <w:szCs w:val="20"/>
              </w:rPr>
              <w:t>.</w:t>
            </w:r>
          </w:p>
        </w:tc>
      </w:tr>
    </w:tbl>
    <w:p w:rsidR="00F363D5" w:rsidRPr="002A108A" w:rsidRDefault="00F363D5" w:rsidP="004A566E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</w:p>
    <w:p w:rsidR="00EA516D" w:rsidRPr="002A108A" w:rsidRDefault="00EA516D" w:rsidP="00EA516D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7F5922" w:rsidRPr="002A108A" w:rsidRDefault="00B45EFD" w:rsidP="007F5922">
      <w:pPr>
        <w:pStyle w:val="ParagraphStyle"/>
        <w:keepNext/>
        <w:jc w:val="center"/>
        <w:rPr>
          <w:rFonts w:ascii="Times New Roman" w:hAnsi="Times New Roman" w:cs="Times New Roman"/>
          <w:b/>
        </w:rPr>
      </w:pPr>
      <w:r w:rsidRPr="002A108A">
        <w:rPr>
          <w:rFonts w:ascii="Times New Roman" w:hAnsi="Times New Roman" w:cs="Times New Roman"/>
          <w:b/>
        </w:rPr>
        <w:t>Ход урок</w:t>
      </w:r>
    </w:p>
    <w:tbl>
      <w:tblPr>
        <w:tblStyle w:val="1"/>
        <w:tblpPr w:leftFromText="180" w:rightFromText="180" w:vertAnchor="text" w:horzAnchor="margin" w:tblpXSpec="center" w:tblpY="184"/>
        <w:tblW w:w="147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701"/>
        <w:gridCol w:w="2126"/>
        <w:gridCol w:w="2126"/>
        <w:gridCol w:w="2443"/>
        <w:gridCol w:w="1815"/>
      </w:tblGrid>
      <w:tr w:rsidR="00F42814" w:rsidRPr="002A108A" w:rsidTr="0011422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Задача, которая должна быть решена (в 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Формы организации деятельности 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учащихся </w:t>
            </w:r>
          </w:p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Действия учителя по организации деятельности 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Действия учащихся (предметные, 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личностные, познавательные, регулятивные, коммуникативные)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 взаимодействия учителя и учащихся 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достижению планируемых результатов урока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EFD" w:rsidRPr="002A108A" w:rsidRDefault="00B45EFD" w:rsidP="00B45EFD">
            <w:pPr>
              <w:spacing w:after="16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Диагностика достижения планируемых 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результатов урока </w:t>
            </w: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</w:pPr>
            <w:r w:rsidRPr="002A108A">
              <w:rPr>
                <w:b/>
                <w:bCs/>
              </w:rPr>
              <w:lastRenderedPageBreak/>
              <w:t>I.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</w:pPr>
            <w:r w:rsidRPr="002A108A">
              <w:rPr>
                <w:bCs/>
              </w:rPr>
              <w:t xml:space="preserve">Создать </w:t>
            </w:r>
            <w:r w:rsidRPr="002A108A">
              <w:t>мотивационную основу учебной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F5922" w:rsidRPr="002A108A" w:rsidRDefault="007F5922" w:rsidP="007F5922">
            <w:pPr>
              <w:pStyle w:val="a7"/>
              <w:ind w:left="0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учащихся.</w:t>
            </w:r>
          </w:p>
          <w:p w:rsidR="007F5922" w:rsidRPr="002A108A" w:rsidRDefault="007F5922" w:rsidP="007F5922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Включение в деловой ритм. Проверка всего необходимого к уроку. 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A108A">
              <w:rPr>
                <w:rFonts w:ascii="Times New Roman" w:eastAsia="Times New Roman" w:hAnsi="Times New Roman" w:cs="Times New Roman"/>
                <w:b/>
                <w:lang w:eastAsia="ru-RU"/>
              </w:rPr>
              <w:t>Слайд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A108A">
              <w:rPr>
                <w:rFonts w:ascii="Times New Roman" w:hAnsi="Times New Roman" w:cs="Times New Roman"/>
                <w:iCs/>
              </w:rPr>
              <w:t xml:space="preserve">Приветствуют учителя. 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2A108A">
              <w:rPr>
                <w:rFonts w:ascii="Times New Roman" w:hAnsi="Times New Roman" w:cs="Times New Roman"/>
                <w:iCs/>
              </w:rPr>
              <w:t>Включаются в учебную деятельность.</w:t>
            </w:r>
          </w:p>
          <w:p w:rsidR="007F5922" w:rsidRPr="002A108A" w:rsidRDefault="007F5922" w:rsidP="007F5922">
            <w:pPr>
              <w:spacing w:line="26" w:lineRule="atLeast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line="26" w:lineRule="atLeast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внутренняя позиция обучающегося на уровне положительного отношения к процессу обучения.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>Оценка эмоционального настроя</w:t>
            </w:r>
            <w:r w:rsidRPr="002A108A">
              <w:rPr>
                <w:rFonts w:ascii="Times New Roman" w:hAnsi="Times New Roman" w:cs="Times New Roman"/>
              </w:rPr>
              <w:t xml:space="preserve"> (показывают «смайлики» настроения)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7F5922" w:rsidRPr="002A108A" w:rsidRDefault="007F5922" w:rsidP="007F5922">
            <w:pPr>
              <w:spacing w:after="160"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</w:pPr>
            <w:r w:rsidRPr="002A108A">
              <w:rPr>
                <w:b/>
                <w:bCs/>
              </w:rPr>
              <w:t>II.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 Целеполагание</w:t>
            </w:r>
          </w:p>
          <w:p w:rsidR="007F5922" w:rsidRPr="002A108A" w:rsidRDefault="007F5922" w:rsidP="007F5922">
            <w:pPr>
              <w:pStyle w:val="a7"/>
              <w:ind w:left="0"/>
              <w:jc w:val="center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Помочь </w:t>
            </w:r>
            <w:proofErr w:type="gramStart"/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определить  тему, цели и задачи урока, вызвать эмоциональный интерес к изучению новой темы.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</w:pPr>
            <w:r w:rsidRPr="002A108A">
              <w:t>Фронтальная</w:t>
            </w: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</w:pPr>
          </w:p>
          <w:p w:rsidR="00344BE2" w:rsidRPr="002A108A" w:rsidRDefault="00344BE2" w:rsidP="00344BE2">
            <w:pPr>
              <w:pStyle w:val="a7"/>
              <w:ind w:left="0"/>
            </w:pPr>
          </w:p>
          <w:p w:rsidR="00344BE2" w:rsidRPr="002A108A" w:rsidRDefault="00344BE2" w:rsidP="00344BE2">
            <w:pPr>
              <w:pStyle w:val="a7"/>
              <w:ind w:left="0"/>
            </w:pPr>
          </w:p>
          <w:p w:rsidR="00F72FF5" w:rsidRPr="002A108A" w:rsidRDefault="00F72FF5" w:rsidP="00344BE2">
            <w:pPr>
              <w:pStyle w:val="a7"/>
              <w:ind w:left="0"/>
            </w:pPr>
          </w:p>
          <w:p w:rsidR="00344BE2" w:rsidRPr="002A108A" w:rsidRDefault="00344BE2" w:rsidP="00344BE2">
            <w:pPr>
              <w:pStyle w:val="a7"/>
              <w:ind w:left="0"/>
            </w:pPr>
            <w:r w:rsidRPr="002A108A">
              <w:t>Индивидуальная</w:t>
            </w: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color w:val="C00000"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color w:val="C00000"/>
              </w:rPr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  <w:rPr>
                <w:color w:val="C00000"/>
              </w:rPr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  <w:rPr>
                <w:color w:val="C00000"/>
              </w:rPr>
            </w:pPr>
          </w:p>
          <w:p w:rsidR="00344BE2" w:rsidRPr="002A108A" w:rsidRDefault="00344BE2" w:rsidP="007F5922">
            <w:pPr>
              <w:pStyle w:val="a7"/>
              <w:ind w:left="0"/>
              <w:jc w:val="center"/>
              <w:rPr>
                <w:color w:val="C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Учитель организует работу с </w:t>
            </w:r>
          </w:p>
          <w:p w:rsidR="007F5922" w:rsidRPr="002A108A" w:rsidRDefault="007F5922" w:rsidP="007F592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фрагментом картины В. М. </w:t>
            </w:r>
          </w:p>
          <w:p w:rsidR="007F5922" w:rsidRPr="002A108A" w:rsidRDefault="007F5922" w:rsidP="007F592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Васнецова «Витязь на распутье» на шмуцтитуле раздела (с. 43).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Налево пойдёшь – коня потеряешь. Направо пойдёшь – себя потеряешь, прямо пойдёшь -</w:t>
            </w:r>
            <w:r w:rsidRPr="002A10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   Богатым будешь. </w:t>
            </w:r>
            <w:r w:rsidRPr="002A10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Узнали сказку?   А мы с вами можем так же ориентироваться в городе  – направо, налево, прямо…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  представить себя в другой ситуации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тундре? В лесу?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Ночью?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ли выход из данного положения?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Какие способы ориентирования вы знаете? (на доске создаёт схему, со слов детей)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только ли важно уметь ориентироваться в данной ситуации?</w:t>
            </w:r>
          </w:p>
          <w:p w:rsidR="00F72FF5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 xml:space="preserve"> Что нужно знать для того, чтобы уметь  ориентироваться? </w:t>
            </w: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</w:t>
            </w:r>
          </w:p>
          <w:p w:rsidR="00F72FF5" w:rsidRPr="002A108A" w:rsidRDefault="00F72FF5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344BE2" w:rsidP="007F5922">
            <w:pPr>
              <w:pStyle w:val="ParagraphStyle"/>
              <w:rPr>
                <w:rFonts w:ascii="Times New Roman" w:hAnsi="Times New Roman" w:cs="Times New Roman"/>
              </w:rPr>
            </w:pP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 работу по заполнению </w:t>
            </w:r>
            <w:r w:rsidR="007F5922" w:rsidRPr="002A10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>таблицы</w:t>
            </w:r>
            <w:r w:rsidRPr="002A108A">
              <w:rPr>
                <w:rFonts w:ascii="Times New Roman" w:hAnsi="Times New Roman" w:cs="Times New Roman"/>
              </w:rPr>
              <w:t xml:space="preserve"> (1,2)</w:t>
            </w:r>
          </w:p>
          <w:p w:rsidR="00F72FF5" w:rsidRPr="002A108A" w:rsidRDefault="00F72FF5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2FF5" w:rsidRPr="002A108A" w:rsidRDefault="00F72FF5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2FF5" w:rsidRPr="002A108A" w:rsidRDefault="00F72FF5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2FF5" w:rsidRPr="002A108A" w:rsidRDefault="00F72FF5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8A">
              <w:rPr>
                <w:rFonts w:ascii="Times New Roman" w:hAnsi="Times New Roman" w:cs="Times New Roman"/>
              </w:rPr>
              <w:t xml:space="preserve">Организует работу </w:t>
            </w:r>
            <w:r w:rsidR="00A26B03" w:rsidRPr="002A108A">
              <w:rPr>
                <w:rFonts w:ascii="Times New Roman" w:hAnsi="Times New Roman" w:cs="Times New Roman"/>
              </w:rPr>
              <w:t>с заданием «Верные и неверные утверждения»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Рассматривают</w:t>
            </w: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 xml:space="preserve"> фрагмент </w:t>
            </w: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картины, отвечают на вопросы учителя,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тему урока, записывают в тетрадях.  </w:t>
            </w:r>
          </w:p>
          <w:p w:rsidR="00F72FF5" w:rsidRPr="002A108A" w:rsidRDefault="00F72FF5" w:rsidP="00F72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Прогнозирование «Верные и неверные утверждения»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Работают с предложенным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>«Ассоциативным рядом» (</w:t>
            </w:r>
            <w:r w:rsidRPr="002A10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Слайды </w:t>
            </w: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>«Лес днём», «Лес ночью»), </w:t>
            </w:r>
            <w:proofErr w:type="gramStart"/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>рассказывают</w:t>
            </w:r>
            <w:proofErr w:type="gramEnd"/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 xml:space="preserve"> как будут выходить из данного положения.</w:t>
            </w:r>
            <w:r w:rsidRPr="002A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08A">
              <w:rPr>
                <w:rFonts w:ascii="Times New Roman" w:hAnsi="Times New Roman" w:cs="Times New Roman"/>
              </w:rPr>
              <w:t>Дают ответ, используя личный опыт и знания из природоведения (ориентироваться по Солнцу, по звездам, по мху, по муравейнику …).</w:t>
            </w:r>
          </w:p>
          <w:p w:rsidR="007F5922" w:rsidRPr="002A108A" w:rsidRDefault="007F5922" w:rsidP="007F592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Прогнозируют результат изучения (цели, задачи)</w:t>
            </w:r>
          </w:p>
          <w:p w:rsidR="003F1390" w:rsidRPr="002A108A" w:rsidRDefault="003F1390" w:rsidP="003F1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FF5" w:rsidRPr="002A108A" w:rsidRDefault="00F72FF5" w:rsidP="003F1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FF5" w:rsidRPr="002A108A" w:rsidRDefault="00F72FF5" w:rsidP="003F1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FF5" w:rsidRPr="002A108A" w:rsidRDefault="00F72FF5" w:rsidP="003F13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4BE2" w:rsidRPr="002A108A" w:rsidRDefault="00344BE2" w:rsidP="00F72FF5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</w:tblGrid>
            <w:tr w:rsidR="00344BE2" w:rsidRPr="002A108A" w:rsidTr="00344BE2"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Узнал</w:t>
                  </w:r>
                </w:p>
              </w:tc>
            </w:tr>
            <w:tr w:rsidR="00344BE2" w:rsidRPr="002A108A" w:rsidTr="00344BE2"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344BE2" w:rsidRPr="002A108A" w:rsidTr="00344BE2"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344BE2" w:rsidRPr="002A108A" w:rsidRDefault="00344BE2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44BE2" w:rsidRPr="002A108A" w:rsidRDefault="00344BE2" w:rsidP="007F5922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Озвучивают свои записи</w:t>
            </w:r>
            <w:r w:rsidR="00F72FF5" w:rsidRPr="002A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72FF5" w:rsidRPr="002A108A" w:rsidRDefault="00F72FF5" w:rsidP="007F5922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6B03" w:rsidRPr="002A108A" w:rsidRDefault="00A26B03" w:rsidP="007F5922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Работают с заданием (отмечают: да/нет)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осознание учащимися смысла учения</w:t>
            </w:r>
          </w:p>
          <w:p w:rsidR="007F5922" w:rsidRPr="002A108A" w:rsidRDefault="007F5922" w:rsidP="007F5922">
            <w:pPr>
              <w:spacing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Познавательные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УУД: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Регулятивные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УУД: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целеполагание, прогнозирование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Коммуникативные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УУД: слушать и понимать речь других</w:t>
            </w:r>
          </w:p>
          <w:p w:rsidR="007F5922" w:rsidRPr="002A108A" w:rsidRDefault="007F5922" w:rsidP="007F5922">
            <w:pPr>
              <w:spacing w:line="26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УУД: определяют область знания/незнания.</w:t>
            </w:r>
          </w:p>
          <w:p w:rsidR="007F5922" w:rsidRPr="002A108A" w:rsidRDefault="007F5922" w:rsidP="007F5922">
            <w:pPr>
              <w:spacing w:line="26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lastRenderedPageBreak/>
              <w:t>Самооценка (Оценочный лист)</w:t>
            </w: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</w:pPr>
            <w:r w:rsidRPr="002A108A">
              <w:rPr>
                <w:b/>
                <w:bCs/>
              </w:rPr>
              <w:lastRenderedPageBreak/>
              <w:t xml:space="preserve">III.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  <w:r w:rsidRPr="002A108A">
              <w:rPr>
                <w:b/>
              </w:rPr>
              <w:t>Изучение нового материала</w:t>
            </w: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1.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ОРИЕНТИРОВАНИЕ</w:t>
            </w: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295C0C" w:rsidRPr="002A108A" w:rsidRDefault="00295C0C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B242D5" w:rsidRPr="002A108A" w:rsidRDefault="00B242D5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B242D5" w:rsidRPr="002A108A" w:rsidRDefault="00B242D5" w:rsidP="007F5922">
            <w:pPr>
              <w:pStyle w:val="a7"/>
              <w:ind w:left="0"/>
              <w:rPr>
                <w:rFonts w:eastAsia="Times New Roman"/>
                <w:bCs/>
                <w:color w:val="333333"/>
              </w:rPr>
            </w:pP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rPr>
                <w:rFonts w:eastAsia="Times New Roman"/>
                <w:bCs/>
                <w:color w:val="333333"/>
              </w:rPr>
              <w:t>2.АЗИМУТ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</w:pPr>
            <w:r w:rsidRPr="002A108A">
              <w:rPr>
                <w:color w:val="000000"/>
              </w:rPr>
              <w:lastRenderedPageBreak/>
              <w:t>Выявить места и причины затруднения.</w:t>
            </w: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t>Организовать поиск решения учебной задачи. Построить ориентированную основу для освоения новых терминов и понятий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</w:pPr>
            <w:r w:rsidRPr="002A108A">
              <w:t>Фронтальная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344BE2" w:rsidRPr="002A108A" w:rsidRDefault="00344BE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t>Индивидуальная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344BE2" w:rsidRPr="002A108A" w:rsidRDefault="00344BE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t>Работа в группах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B242D5" w:rsidRPr="002A108A" w:rsidRDefault="00B242D5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t>Фронтальная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t>Фронтальная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295C0C" w:rsidRPr="002A108A" w:rsidRDefault="00295C0C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t>Фронтальная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</w:p>
          <w:p w:rsidR="00F80B44" w:rsidRPr="002A108A" w:rsidRDefault="00F80B44" w:rsidP="007F5922">
            <w:pPr>
              <w:pStyle w:val="a7"/>
              <w:ind w:left="0"/>
            </w:pPr>
          </w:p>
          <w:p w:rsidR="00F80B44" w:rsidRPr="002A108A" w:rsidRDefault="00F80B44" w:rsidP="007F5922">
            <w:pPr>
              <w:pStyle w:val="a7"/>
              <w:ind w:left="0"/>
            </w:pPr>
          </w:p>
          <w:p w:rsidR="007F5922" w:rsidRPr="002A108A" w:rsidRDefault="007F5922" w:rsidP="007F5922">
            <w:pPr>
              <w:pStyle w:val="a7"/>
              <w:ind w:left="0"/>
            </w:pPr>
            <w:r w:rsidRPr="002A108A">
              <w:t>Работа в группах</w:t>
            </w:r>
          </w:p>
          <w:p w:rsidR="007F5922" w:rsidRPr="002A108A" w:rsidRDefault="007F5922" w:rsidP="007F5922">
            <w:pPr>
              <w:pStyle w:val="a7"/>
              <w:ind w:left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1.А) </w:t>
            </w:r>
            <w:r w:rsidRPr="002A108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Организует работу по формированию понятия «ориентирование»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-Что же такое «ориентирование»? 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 Сравните свой ответ с определением в учебнике на с. 44 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 А зачем так важно уметь ориентироваться? 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(предлагает прочитать материал учебника с 44 1 и 2 абзацы, дополнить свои ответы новой информацией)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-Какие стороны горизонта вы знаете? </w:t>
            </w:r>
          </w:p>
          <w:p w:rsidR="00295C0C" w:rsidRPr="002A108A" w:rsidRDefault="00295C0C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5C0C" w:rsidRPr="002A108A" w:rsidRDefault="00295C0C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BE2" w:rsidRPr="002A108A" w:rsidRDefault="00344BE2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BE2" w:rsidRPr="002A108A" w:rsidRDefault="00344BE2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1.Б)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Беседа: что такое компас, его части, правила работы.</w:t>
            </w:r>
          </w:p>
          <w:p w:rsidR="007F5922" w:rsidRPr="002A108A" w:rsidRDefault="007F5922" w:rsidP="007F59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работу с компасом, осуществляет помощь в определении сторон горизонта. </w:t>
            </w:r>
          </w:p>
          <w:p w:rsidR="00295C0C" w:rsidRPr="002A108A" w:rsidRDefault="00295C0C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C0C" w:rsidRPr="002A108A" w:rsidRDefault="00295C0C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C0C" w:rsidRPr="002A108A" w:rsidRDefault="00295C0C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BE2" w:rsidRPr="002A108A" w:rsidRDefault="00344BE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1.В) Организует  работу с карточкой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«Определите и запишите, в какой стороне класса находится доска, дверь, полки, окна, стенды?» 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C0C" w:rsidRPr="002A108A" w:rsidRDefault="00295C0C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BE2" w:rsidRPr="002A108A" w:rsidRDefault="00344BE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BE2" w:rsidRPr="002A108A" w:rsidRDefault="00344BE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2.А) Организует работу по формированию понятия «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азимут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5922" w:rsidRPr="002A108A" w:rsidRDefault="007F5922" w:rsidP="007F592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Объясняет, что такое азимут, как его определить, для каких целей он нужен. </w:t>
            </w:r>
            <w:r w:rsidRPr="002A10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(Слайд)</w:t>
            </w:r>
          </w:p>
          <w:p w:rsidR="00295C0C" w:rsidRPr="002A108A" w:rsidRDefault="00295C0C" w:rsidP="007F59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2D5" w:rsidRPr="002A108A" w:rsidRDefault="00B242D5" w:rsidP="007F59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295C0C" w:rsidP="007F59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r w:rsidR="007F5922" w:rsidRPr="002A10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работу по закреплению определения «азимута» на предмет (работа по учебнику с определением, 3 и 4 абзацами статьи)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такое АЗИМУТ? Что лежит в основе?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определить азимут?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2.В) Организует работу по определению азимута на объекты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2.Г) Организует работу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определению сторон горизонта: 90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180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270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360</w:t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Эталон выполненного задания </w:t>
            </w:r>
            <w:r w:rsidRPr="002A10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(Слайд)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нужно ориентироваться на местности?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ночью?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1.А) Отвечают на вопросы учителя,</w:t>
            </w:r>
            <w:r w:rsidRPr="002A108A">
              <w:rPr>
                <w:rFonts w:ascii="Times New Roman" w:hAnsi="Times New Roman" w:cs="Times New Roman"/>
              </w:rPr>
              <w:t xml:space="preserve"> сравнивают свой ответ с определением в учебнике, рассказывают  определение друг другу.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  <w:r w:rsidRPr="002A108A">
              <w:rPr>
                <w:rFonts w:ascii="Times New Roman" w:hAnsi="Times New Roman" w:cs="Times New Roman"/>
              </w:rPr>
              <w:t xml:space="preserve">Ответы учащихся, читают материал с 44, извлекают новую </w:t>
            </w:r>
            <w:r w:rsidRPr="002A108A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A108A">
              <w:rPr>
                <w:rFonts w:ascii="Times New Roman" w:hAnsi="Times New Roman" w:cs="Times New Roman"/>
              </w:rPr>
              <w:t>1.Б)</w:t>
            </w:r>
            <w:r w:rsidRPr="002A108A">
              <w:rPr>
                <w:rFonts w:ascii="Times New Roman" w:eastAsia="Times New Roman" w:hAnsi="Times New Roman" w:cs="Times New Roman"/>
                <w:lang w:eastAsia="ru-RU"/>
              </w:rPr>
              <w:t xml:space="preserve"> Отвечают на вопросы,</w:t>
            </w:r>
            <w:r w:rsidRPr="002A108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Практическая работа с компасом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tabs>
                <w:tab w:val="left" w:pos="1605"/>
              </w:tabs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5C0C" w:rsidRPr="002A108A" w:rsidRDefault="00295C0C" w:rsidP="007F5922">
            <w:pPr>
              <w:tabs>
                <w:tab w:val="left" w:pos="1605"/>
              </w:tabs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5C0C" w:rsidRPr="002A108A" w:rsidRDefault="00295C0C" w:rsidP="007F5922">
            <w:pPr>
              <w:tabs>
                <w:tab w:val="left" w:pos="1605"/>
              </w:tabs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5C0C" w:rsidRPr="002A108A" w:rsidRDefault="00295C0C" w:rsidP="007F5922">
            <w:pPr>
              <w:tabs>
                <w:tab w:val="left" w:pos="1605"/>
              </w:tabs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tabs>
                <w:tab w:val="left" w:pos="160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1.В) Работ</w:t>
            </w:r>
            <w:r w:rsidR="00295C0C"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ют с компасом: определение сторон горизонта на предметы кабинета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выполняют задание, сверяют с эталоном, проводят самоанализ, самооценку выполненного задани</w:t>
            </w:r>
            <w:r w:rsidR="002A108A" w:rsidRPr="002A10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2.А) Слушают объяснение учителя.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5C0C" w:rsidRPr="002A108A" w:rsidRDefault="00295C0C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5C0C" w:rsidRPr="002A108A" w:rsidRDefault="00295C0C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295C0C" w:rsidRPr="002A108A" w:rsidRDefault="00295C0C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2.Б) Работают с определением в учебнике с 44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F5922" w:rsidRPr="002A108A" w:rsidRDefault="00B242D5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="007F5922"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твечают на поставленные вопросы 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основу работы с этим понятием положен УГОЛ, </w:t>
            </w:r>
            <w:proofErr w:type="spellStart"/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 чтобы определить азимут, нужно определить угол).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2.В) В совместной деятельности с учителем </w:t>
            </w: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определяют азимут на различные объекты (учебник с 44 рис. 31 1-2 объекта)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2.Г) Заменяют азимут на название стороны горизонта.</w:t>
            </w:r>
            <w:r w:rsidRPr="002A10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выполняют задание, сверяют с эталоном, проводят самоанализ, самооценку выполненного заданий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120" w:line="240" w:lineRule="atLeast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  <w:r w:rsidRPr="002A108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 xml:space="preserve">знают, понимают определения «ориентирование», «азимут», «план местности»; показывают умение применять полученные знания  при решении частных задач </w:t>
            </w: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Личностные: </w:t>
            </w:r>
            <w:r w:rsidRPr="002A108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 xml:space="preserve">проявляют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способность к сотрудничеству со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взрослыми и сверстниками на основе взаимодействия при выполнении совместных заданий;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выполнению заданий;</w:t>
            </w:r>
          </w:p>
          <w:p w:rsidR="007F5922" w:rsidRPr="002A108A" w:rsidRDefault="007F5922" w:rsidP="007F5922">
            <w:pPr>
              <w:spacing w:line="26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УУД: определяют область знания/незнания.</w:t>
            </w:r>
          </w:p>
          <w:p w:rsidR="007F5922" w:rsidRPr="002A108A" w:rsidRDefault="007F5922" w:rsidP="007F5922">
            <w:pPr>
              <w:spacing w:line="240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УУД: на основе сравнений, наблюдений высказывают простые суждения и самостоятельно делают выводы                    </w:t>
            </w:r>
          </w:p>
          <w:p w:rsidR="007F5922" w:rsidRPr="002A108A" w:rsidRDefault="007F5922" w:rsidP="007F5922">
            <w:pPr>
              <w:spacing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Регулятивные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УУД: организовывают  учебное сотрудничество и совместную деятельность с учителем и сверстниками, прогнозируют предвосхищение результата,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показывают владение основами самоконтроля, самооценки, принятия решений</w:t>
            </w:r>
          </w:p>
          <w:p w:rsidR="007F5922" w:rsidRPr="002A108A" w:rsidRDefault="007F5922" w:rsidP="007F5922">
            <w:pPr>
              <w:spacing w:after="0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7F5922" w:rsidRPr="002A108A" w:rsidRDefault="007F5922" w:rsidP="007F5922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УУД</w:t>
            </w:r>
            <w:r w:rsidRPr="002A108A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включаются в коллективное обсуждение вопросов; формулируют ответы на вопросы; договариваются и приходят к общему решению при выполнении заданий; поддерживают доброжелательное общение друг с другом; признают свои ошибки; понимают и принимают задачу совместной работы (парной, групповой), готовят выступления перед другими </w:t>
            </w: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proofErr w:type="gramStart"/>
            <w:r w:rsidRPr="002A108A">
              <w:rPr>
                <w:rFonts w:ascii="Times New Roman" w:hAnsi="Times New Roman"/>
                <w:sz w:val="24"/>
                <w:szCs w:val="24"/>
              </w:rPr>
              <w:t>Осуществлять контроль в форме сличения ответа с заданным, оценивать выполнение задания по заданным параметрам.</w:t>
            </w:r>
            <w:proofErr w:type="gram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lastRenderedPageBreak/>
              <w:t xml:space="preserve">1.А) Самооценка, </w:t>
            </w:r>
            <w:proofErr w:type="spellStart"/>
            <w:r w:rsidRPr="002A108A">
              <w:rPr>
                <w:rFonts w:ascii="Times New Roman" w:hAnsi="Times New Roman" w:cs="Times New Roman"/>
                <w:bCs/>
              </w:rPr>
              <w:t>взаимооценка</w:t>
            </w:r>
            <w:proofErr w:type="spellEnd"/>
            <w:r w:rsidRPr="002A108A">
              <w:rPr>
                <w:rFonts w:ascii="Times New Roman" w:hAnsi="Times New Roman" w:cs="Times New Roman"/>
                <w:bCs/>
              </w:rPr>
              <w:t xml:space="preserve"> (Оценочный лист)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045DE" w:rsidRPr="002A108A" w:rsidRDefault="000045DE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045DE" w:rsidRPr="002A108A" w:rsidRDefault="000045DE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045DE" w:rsidRPr="002A108A" w:rsidRDefault="000045DE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</w:rPr>
              <w:t>1.Б) Самопроверка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0C" w:rsidRPr="002A108A" w:rsidRDefault="00295C0C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0C" w:rsidRPr="002A108A" w:rsidRDefault="00295C0C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C0C" w:rsidRPr="002A108A" w:rsidRDefault="00295C0C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08A" w:rsidRPr="002A108A" w:rsidRDefault="002A108A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1.В) Самопроверка, самоконтроль, самооценка </w:t>
            </w:r>
            <w:r w:rsidRPr="002A108A">
              <w:rPr>
                <w:rFonts w:ascii="Times New Roman" w:hAnsi="Times New Roman"/>
                <w:bCs/>
                <w:sz w:val="24"/>
                <w:szCs w:val="24"/>
              </w:rPr>
              <w:t>(Оценочный лист)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>Наблюдение,</w:t>
            </w: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>опрос</w:t>
            </w: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242D5" w:rsidRPr="002A108A" w:rsidRDefault="00B242D5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 xml:space="preserve">2.Б) Исследование 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F80B44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>Опрос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295C0C" w:rsidRPr="002A108A" w:rsidRDefault="00295C0C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B44" w:rsidRPr="002A108A" w:rsidRDefault="00F80B44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2.Г) Самопроверка, самоконтроль, самооценка </w:t>
            </w:r>
            <w:r w:rsidRPr="002A108A">
              <w:rPr>
                <w:rFonts w:ascii="Times New Roman" w:hAnsi="Times New Roman"/>
                <w:bCs/>
                <w:sz w:val="24"/>
                <w:szCs w:val="24"/>
              </w:rPr>
              <w:t>(Оценочный лист)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F363D5" w:rsidP="007F5922">
            <w:pPr>
              <w:pStyle w:val="a7"/>
              <w:ind w:left="0"/>
              <w:jc w:val="center"/>
            </w:pPr>
            <w: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</w:rPr>
            </w:pPr>
            <w:r w:rsidRPr="002A108A">
              <w:rPr>
                <w:b/>
              </w:rPr>
              <w:t>Физкультминутка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</w:pPr>
            <w:r w:rsidRPr="002A108A">
              <w:rPr>
                <w:lang w:eastAsia="en-US"/>
              </w:rPr>
              <w:t>Снять мышечную усталость, сохранить эмоциональный настрой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F5922" w:rsidRPr="002A108A" w:rsidRDefault="007F5922" w:rsidP="007F5922">
            <w:pPr>
              <w:pStyle w:val="a7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108A">
              <w:rPr>
                <w:color w:val="333333"/>
              </w:rPr>
              <w:t>Организует выполнение  физкультминутки</w:t>
            </w:r>
          </w:p>
          <w:p w:rsidR="007F5922" w:rsidRPr="002A108A" w:rsidRDefault="007F5922" w:rsidP="007F592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108A">
              <w:rPr>
                <w:color w:val="333333"/>
              </w:rPr>
              <w:t>Пошагали</w:t>
            </w:r>
          </w:p>
          <w:p w:rsidR="007F5922" w:rsidRPr="002A108A" w:rsidRDefault="007F5922" w:rsidP="007F5922">
            <w:pPr>
              <w:pStyle w:val="ac"/>
              <w:shd w:val="clear" w:color="auto" w:fill="FFFFFF"/>
              <w:spacing w:before="0" w:beforeAutospacing="0" w:after="150" w:afterAutospacing="0"/>
              <w:rPr>
                <w:rStyle w:val="ad"/>
                <w:rFonts w:eastAsia="Calibri"/>
                <w:i w:val="0"/>
                <w:color w:val="333333"/>
              </w:rPr>
            </w:pPr>
            <w:r w:rsidRPr="002A108A">
              <w:rPr>
                <w:color w:val="333333"/>
              </w:rPr>
              <w:t xml:space="preserve"> </w:t>
            </w:r>
            <w:r w:rsidRPr="002A108A">
              <w:rPr>
                <w:rStyle w:val="ad"/>
                <w:rFonts w:eastAsia="Calibri"/>
                <w:i w:val="0"/>
                <w:color w:val="333333"/>
              </w:rPr>
              <w:t>Раз, два, три, четыре.</w:t>
            </w:r>
          </w:p>
          <w:p w:rsidR="007F5922" w:rsidRPr="002A108A" w:rsidRDefault="007F5922" w:rsidP="007F592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108A">
              <w:rPr>
                <w:rStyle w:val="ad"/>
                <w:rFonts w:eastAsia="Calibri"/>
                <w:i w:val="0"/>
                <w:color w:val="333333"/>
              </w:rPr>
              <w:t xml:space="preserve"> Встали прямо, руки шире.</w:t>
            </w:r>
          </w:p>
          <w:p w:rsidR="007F5922" w:rsidRPr="002A108A" w:rsidRDefault="007F5922" w:rsidP="007F592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108A">
              <w:rPr>
                <w:color w:val="333333"/>
              </w:rPr>
              <w:t> </w:t>
            </w:r>
            <w:r w:rsidRPr="002A108A">
              <w:rPr>
                <w:rStyle w:val="ad"/>
                <w:rFonts w:eastAsia="Calibri"/>
                <w:i w:val="0"/>
                <w:color w:val="333333"/>
              </w:rPr>
              <w:t>Повернулись на восток, а затем на север.</w:t>
            </w:r>
          </w:p>
          <w:p w:rsidR="007F5922" w:rsidRPr="002A108A" w:rsidRDefault="007F5922" w:rsidP="007F592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108A">
              <w:rPr>
                <w:color w:val="333333"/>
              </w:rPr>
              <w:lastRenderedPageBreak/>
              <w:t> </w:t>
            </w:r>
            <w:r w:rsidRPr="002A108A">
              <w:rPr>
                <w:rStyle w:val="ad"/>
                <w:rFonts w:eastAsia="Calibri"/>
                <w:i w:val="0"/>
                <w:color w:val="333333"/>
              </w:rPr>
              <w:t>Отдохнули мы немного, а потом на юг в дорогу,</w:t>
            </w:r>
          </w:p>
          <w:p w:rsidR="007F5922" w:rsidRPr="002A108A" w:rsidRDefault="007F5922" w:rsidP="007F592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2A108A">
              <w:rPr>
                <w:color w:val="333333"/>
              </w:rPr>
              <w:t> П</w:t>
            </w:r>
            <w:r w:rsidRPr="002A108A">
              <w:rPr>
                <w:rStyle w:val="ad"/>
                <w:rFonts w:eastAsia="Calibri"/>
                <w:i w:val="0"/>
                <w:color w:val="333333"/>
              </w:rPr>
              <w:t>рямо, прямо к западу  и пора за парту нам.</w:t>
            </w:r>
          </w:p>
          <w:p w:rsidR="007F5922" w:rsidRPr="002A108A" w:rsidRDefault="007F5922" w:rsidP="007F59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Выполняют движения </w:t>
            </w:r>
          </w:p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Личностные </w:t>
            </w: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установку на здоровый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  <w:r w:rsidRPr="002A108A">
              <w:rPr>
                <w:rFonts w:ascii="Times New Roman" w:hAnsi="Times New Roman" w:cs="Times New Roman"/>
              </w:rPr>
              <w:t>образ жизни.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  <w:r w:rsidRPr="002A108A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F5922" w:rsidRPr="002A108A" w:rsidRDefault="007F5922" w:rsidP="007F5922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3. ПЛАН</w:t>
            </w:r>
            <w:r w:rsidRPr="002A10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  <w:t>МЕСТНОСТИ</w:t>
            </w:r>
          </w:p>
        </w:tc>
        <w:tc>
          <w:tcPr>
            <w:tcW w:w="1985" w:type="dxa"/>
          </w:tcPr>
          <w:p w:rsidR="007F5922" w:rsidRPr="002A108A" w:rsidRDefault="007F5922" w:rsidP="007F5922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B44" w:rsidRPr="002A108A" w:rsidRDefault="00F80B44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B44" w:rsidRPr="002A108A" w:rsidRDefault="00F80B44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B44" w:rsidRPr="002A108A" w:rsidRDefault="00F80B44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Работа в паре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3.А) </w:t>
            </w:r>
            <w:r w:rsidRPr="002A108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Организует работу по формированию понятия «план местности» 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-Что же такое «план местности»?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</w:t>
            </w: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>Как изображается местность на плане?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-Для каких целей он необходим?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>3.Б)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Организует работу с планом местности:</w:t>
            </w: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определить какие объекты нанесены,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>-как узнали, где находятся по сторонам горизонта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3.А) Читают определение, осмысливают (с 45), рассказывают друг другу определение</w:t>
            </w:r>
            <w:r w:rsidR="00BB3B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задают друг другу вопросы по определению «План местности».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80B44" w:rsidRPr="002A108A" w:rsidRDefault="00F80B44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80B44" w:rsidRPr="002A108A" w:rsidRDefault="00F80B44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80B44" w:rsidRPr="002A108A" w:rsidRDefault="00F80B44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80B44" w:rsidRPr="002A108A" w:rsidRDefault="00F80B44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3.Б) Выполняют задания учителя по плану местности (Рис.32 </w:t>
            </w: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на с 45), обсуждают,  готовят сообщение для выступления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12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2A108A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УУД: создание, применение и преобразование знаков, символов и схем для решения учебных и познавательных задач</w:t>
            </w: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5922" w:rsidRPr="002A108A" w:rsidRDefault="007F5922" w:rsidP="007F5922">
            <w:pPr>
              <w:spacing w:after="0" w:line="240" w:lineRule="atLeast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F80B44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>Наблюдение. опрос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80B44" w:rsidRPr="002A108A" w:rsidRDefault="00F80B44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80B44" w:rsidRPr="002A108A" w:rsidRDefault="00F80B44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80B44" w:rsidRPr="002A108A" w:rsidRDefault="00F80B44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80B44" w:rsidRPr="002A108A" w:rsidRDefault="00F80B44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>Исследование, наблюдение</w:t>
            </w: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  <w:bCs/>
              </w:rPr>
            </w:pPr>
            <w:r w:rsidRPr="002A108A">
              <w:rPr>
                <w:b/>
                <w:bCs/>
              </w:rPr>
              <w:lastRenderedPageBreak/>
              <w:t>I</w:t>
            </w:r>
            <w:r w:rsidRPr="002A108A">
              <w:rPr>
                <w:b/>
                <w:lang w:val="en-US"/>
              </w:rPr>
              <w:t>V</w:t>
            </w:r>
            <w:r w:rsidRPr="002A108A">
              <w:rPr>
                <w:b/>
              </w:rPr>
              <w:t>.</w:t>
            </w:r>
          </w:p>
        </w:tc>
        <w:tc>
          <w:tcPr>
            <w:tcW w:w="1843" w:type="dxa"/>
          </w:tcPr>
          <w:p w:rsidR="007F5922" w:rsidRPr="002A108A" w:rsidRDefault="00BB3BFE" w:rsidP="007F59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7F5922" w:rsidRPr="002A108A" w:rsidRDefault="007F5922" w:rsidP="007F5922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Организовать деятельность по осуществлению контроля за правильностью выполнения способа действия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Групповая (парная)</w:t>
            </w: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22" w:rsidRPr="002A108A" w:rsidRDefault="00A26B03" w:rsidP="007F5922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F5922" w:rsidRPr="002A108A">
              <w:rPr>
                <w:rFonts w:ascii="Times New Roman" w:hAnsi="Times New Roman"/>
                <w:sz w:val="24"/>
                <w:szCs w:val="24"/>
              </w:rPr>
              <w:t xml:space="preserve">Организует работу по закреплению  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понятий «план  местности», «ориентирование», «азимут»</w:t>
            </w:r>
          </w:p>
          <w:p w:rsidR="007F5922" w:rsidRPr="002A108A" w:rsidRDefault="007F5922" w:rsidP="007F5922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Сверьте с эталоном,</w:t>
            </w:r>
          </w:p>
          <w:p w:rsidR="007F5922" w:rsidRPr="002A108A" w:rsidRDefault="007F5922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оцените с помощью сигнальных карточек</w:t>
            </w:r>
          </w:p>
          <w:p w:rsidR="00A26B03" w:rsidRPr="002A108A" w:rsidRDefault="00A26B03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CC3" w:rsidRPr="002A108A" w:rsidRDefault="007A2CC3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6B03" w:rsidRPr="002A108A" w:rsidRDefault="00A26B03" w:rsidP="007F5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2) Организует работу по написанию </w:t>
            </w:r>
            <w:proofErr w:type="spellStart"/>
            <w:r w:rsidRPr="002A108A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2A108A">
              <w:rPr>
                <w:rFonts w:ascii="Times New Roman" w:hAnsi="Times New Roman"/>
                <w:sz w:val="24"/>
                <w:szCs w:val="24"/>
              </w:rPr>
              <w:t xml:space="preserve"> (стихотворение)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D5" w:rsidRPr="002A108A" w:rsidRDefault="00B242D5" w:rsidP="007F592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1)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Выполняют задания рубрики «Это я могу»: 1-5; с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личают с образцом, оценивают</w:t>
            </w:r>
          </w:p>
          <w:p w:rsidR="003F1390" w:rsidRPr="002A108A" w:rsidRDefault="003F1390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26B03" w:rsidRPr="002A108A" w:rsidRDefault="00A26B0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26B03" w:rsidRPr="002A108A" w:rsidRDefault="00A26B0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26B03" w:rsidRPr="002A108A" w:rsidRDefault="00A26B0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26B03" w:rsidRPr="002A108A" w:rsidRDefault="00A26B0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26B03" w:rsidRPr="002A108A" w:rsidRDefault="00A26B0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26B03" w:rsidRPr="002A108A" w:rsidRDefault="00A26B0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A2CC3" w:rsidRPr="002A108A" w:rsidRDefault="007A2CC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A26B03" w:rsidRPr="002A108A" w:rsidRDefault="00A26B03" w:rsidP="00A26B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2)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совместной деятельности с учителем составляют</w:t>
            </w:r>
            <w:r w:rsidR="007A2CC3"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CC3" w:rsidRPr="002A108A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="007A2CC3" w:rsidRPr="002A108A">
              <w:rPr>
                <w:rFonts w:ascii="Times New Roman" w:hAnsi="Times New Roman"/>
                <w:sz w:val="24"/>
                <w:szCs w:val="24"/>
              </w:rPr>
              <w:t xml:space="preserve"> понятия «азимут»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  <w:t>Личностные: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проявляют учебно-познавательный интерес к выполнению заданий;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показывают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способность к самооценке на основе критерия успешности учебной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осуществляют контроль в форме сличения ответа с заданным эталоном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</w:rPr>
              <w:t>Самооценка с помощью сигнальных (разного цвета) карточек</w:t>
            </w: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  <w:bCs/>
              </w:rPr>
            </w:pPr>
            <w:r w:rsidRPr="002A108A">
              <w:rPr>
                <w:b/>
                <w:lang w:val="en-US"/>
              </w:rPr>
              <w:t>V</w:t>
            </w:r>
            <w:r w:rsidRPr="002A108A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/>
                <w:sz w:val="24"/>
                <w:szCs w:val="24"/>
              </w:rPr>
              <w:t>Контролирующее задание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Проверить уровень усвоения изученного материала,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применение общего способа действия для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решения частных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1.Организует работу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рубрикой «Это я могу»: 6,8,9,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организует сверку выполненных заданий по эталону</w:t>
            </w: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 </w:t>
            </w:r>
            <w:r w:rsidRPr="002A10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выполняют задания рубрики «Это я могу»: 6,8,9, 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включаются в контрольно-оценивающую и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коррекционную деятельность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Предметные: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соответствуют запланированным</w:t>
            </w:r>
          </w:p>
          <w:p w:rsidR="007F5922" w:rsidRPr="002A108A" w:rsidRDefault="007F5922" w:rsidP="007F5922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УУД:</w:t>
            </w:r>
          </w:p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осуществляют контроль в форме сличения своей работы с заданным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образцом; осуществляют самопроверку работы;  находят в работе ошибки, вносят необходимые коррективы в действие после его завершения на основе его оценки и учёта характера сделанных ошибок;</w:t>
            </w:r>
            <w:r w:rsidRPr="002A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осознание качества и уровня усвоения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Самопроверка, самооценка</w:t>
            </w: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922" w:rsidRPr="002A108A" w:rsidRDefault="007F5922" w:rsidP="007F5922">
            <w:pPr>
              <w:spacing w:after="0" w:line="2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  <w:lang w:val="en-US"/>
              </w:rPr>
            </w:pPr>
            <w:r w:rsidRPr="002A108A">
              <w:rPr>
                <w:b/>
                <w:lang w:val="en-US"/>
              </w:rPr>
              <w:lastRenderedPageBreak/>
              <w:t>V</w:t>
            </w:r>
            <w:r w:rsidRPr="002A108A">
              <w:rPr>
                <w:b/>
                <w:bCs/>
              </w:rPr>
              <w:t>I.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5922" w:rsidRPr="002A108A" w:rsidRDefault="007F5922" w:rsidP="007F59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/>
                <w:sz w:val="24"/>
                <w:szCs w:val="24"/>
              </w:rPr>
              <w:t>Рефлексия изученного на уроке</w:t>
            </w:r>
          </w:p>
          <w:p w:rsidR="007F5922" w:rsidRPr="002A108A" w:rsidRDefault="007F5922" w:rsidP="007F59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Инициировать рефлексию учащихся по поводу своего эмоционального состояния, мотивации своей деятельности и взаимодействия с учителем и одноклассниками</w:t>
            </w:r>
          </w:p>
        </w:tc>
        <w:tc>
          <w:tcPr>
            <w:tcW w:w="1701" w:type="dxa"/>
          </w:tcPr>
          <w:p w:rsidR="007F5922" w:rsidRPr="002A108A" w:rsidRDefault="007F5922" w:rsidP="007F5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</w:tcPr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7F5922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 Какие цели ставили перед собой?                  </w:t>
            </w:r>
          </w:p>
          <w:p w:rsidR="0011422E" w:rsidRPr="002A108A" w:rsidRDefault="007F5922" w:rsidP="007F5922">
            <w:pPr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Достигли мы цели? </w:t>
            </w:r>
            <w:r w:rsidR="0011422E" w:rsidRPr="002A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5922" w:rsidRPr="002A108A" w:rsidRDefault="0011422E" w:rsidP="007F5922">
            <w:pPr>
              <w:rPr>
                <w:rFonts w:ascii="Times New Roman" w:eastAsia="Times New Roman" w:hAnsi="Times New Roman"/>
                <w:color w:val="76923C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- Назовите ключевые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 </w:t>
            </w:r>
            <w:r w:rsidR="007F5922" w:rsidRPr="002A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урока.</w:t>
            </w:r>
            <w:r w:rsidR="007F5922" w:rsidRPr="002A10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F5922" w:rsidRPr="002A108A" w:rsidRDefault="0011422E" w:rsidP="007F5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егодня я узнал… 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ыло интересно…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ыло трудно…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приобрел…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A108A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научился…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A108A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меня получилось 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A108A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попробую…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A108A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еня удивило…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A108A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дал мне для жизни…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A108A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F5922" w:rsidRPr="002A10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захотелось…</w:t>
            </w:r>
          </w:p>
          <w:p w:rsidR="007F5922" w:rsidRPr="002A108A" w:rsidRDefault="007F5922" w:rsidP="007F592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CC3" w:rsidRPr="002A108A" w:rsidRDefault="007A2CC3" w:rsidP="007A2CC3">
            <w:pPr>
              <w:pStyle w:val="ParagraphStyle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hAnsi="Times New Roman" w:cs="Times New Roman"/>
                <w:color w:val="333333"/>
                <w:lang w:eastAsia="ru-RU"/>
              </w:rPr>
              <w:lastRenderedPageBreak/>
              <w:t>-О</w:t>
            </w:r>
            <w:r w:rsidR="007F5922" w:rsidRPr="002A108A">
              <w:rPr>
                <w:rFonts w:ascii="Times New Roman" w:hAnsi="Times New Roman" w:cs="Times New Roman"/>
                <w:color w:val="333333"/>
                <w:lang w:eastAsia="ru-RU"/>
              </w:rPr>
              <w:t>твечают на вопросы по рефлексии</w:t>
            </w:r>
            <w:r w:rsidRPr="002A108A">
              <w:rPr>
                <w:rFonts w:ascii="Times New Roman" w:hAnsi="Times New Roman" w:cs="Times New Roman"/>
                <w:color w:val="333333"/>
                <w:lang w:eastAsia="ru-RU"/>
              </w:rPr>
              <w:t>;</w:t>
            </w:r>
          </w:p>
          <w:p w:rsidR="007A2CC3" w:rsidRPr="002A108A" w:rsidRDefault="007A2CC3" w:rsidP="007A2CC3">
            <w:pPr>
              <w:pStyle w:val="ParagraphStyle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2A108A">
              <w:rPr>
                <w:rFonts w:ascii="Times New Roman" w:hAnsi="Times New Roman" w:cs="Times New Roman"/>
                <w:color w:val="333333"/>
                <w:lang w:eastAsia="ru-RU"/>
              </w:rPr>
              <w:t>-</w:t>
            </w:r>
            <w:r w:rsidRPr="002A108A">
              <w:rPr>
                <w:rFonts w:ascii="Times New Roman" w:hAnsi="Times New Roman" w:cs="Times New Roman"/>
              </w:rPr>
              <w:t xml:space="preserve"> сверяют работу с заданием «Верные и неверные утверждения» (по эталону)</w:t>
            </w:r>
          </w:p>
          <w:p w:rsidR="007A2CC3" w:rsidRPr="002A108A" w:rsidRDefault="007A2CC3" w:rsidP="007A2CC3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08A">
              <w:rPr>
                <w:rFonts w:ascii="Times New Roman" w:hAnsi="Times New Roman" w:cs="Times New Roman"/>
                <w:color w:val="333333"/>
                <w:lang w:eastAsia="ru-RU"/>
              </w:rPr>
              <w:t>- заполняют таблицу</w:t>
            </w:r>
            <w:r w:rsidRPr="002A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(3)</w:t>
            </w:r>
          </w:p>
          <w:p w:rsidR="007A2CC3" w:rsidRPr="002A108A" w:rsidRDefault="007A2CC3" w:rsidP="007A2CC3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</w:tblGrid>
            <w:tr w:rsidR="007A2CC3" w:rsidRPr="002A108A" w:rsidTr="00C82DCB"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Знаю</w:t>
                  </w:r>
                </w:p>
              </w:tc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Узнал</w:t>
                  </w:r>
                </w:p>
              </w:tc>
            </w:tr>
            <w:tr w:rsidR="007A2CC3" w:rsidRPr="002A108A" w:rsidTr="00C82DCB"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108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7A2CC3" w:rsidRPr="002A108A" w:rsidTr="00C82DCB"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9" w:type="dxa"/>
                </w:tcPr>
                <w:p w:rsidR="007A2CC3" w:rsidRPr="002A108A" w:rsidRDefault="007A2CC3" w:rsidP="00712058">
                  <w:pPr>
                    <w:pStyle w:val="ParagraphStyle"/>
                    <w:framePr w:hSpace="180" w:wrap="around" w:vAnchor="text" w:hAnchor="margin" w:xAlign="center" w:y="18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F5922" w:rsidRPr="002A108A" w:rsidRDefault="007A2CC3" w:rsidP="007F5922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08A">
              <w:rPr>
                <w:rFonts w:ascii="Times New Roman" w:hAnsi="Times New Roman"/>
                <w:sz w:val="24"/>
                <w:szCs w:val="24"/>
                <w:lang w:val="ru-RU"/>
              </w:rPr>
              <w:t>-переводят выставленные баллы в оценку за</w:t>
            </w:r>
            <w:r w:rsidR="0011422E" w:rsidRPr="002A1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1422E" w:rsidRPr="002A108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урок</w:t>
            </w:r>
          </w:p>
          <w:p w:rsidR="007A2CC3" w:rsidRPr="002A108A" w:rsidRDefault="007A2CC3" w:rsidP="007F5922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7F5922" w:rsidRPr="002A108A" w:rsidRDefault="007F5922" w:rsidP="007F5922">
            <w:pPr>
              <w:tabs>
                <w:tab w:val="left" w:pos="85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Предметные результаты: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соответствуют запланированным </w:t>
            </w: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мотивационная основа учебной деятельности.</w:t>
            </w: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 Регулятивные УУД: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 xml:space="preserve"> учатся анализировать и оценивать успешность своей деятельности, соотносить полученный результат с поставленной целью и проводить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самоанализ и самооценка собственной деятельности по выполнению заданий в рамках изучаемой темы урока.</w:t>
            </w: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7F5922" w:rsidRPr="002A108A" w:rsidRDefault="007F5922" w:rsidP="007F5922">
            <w:pPr>
              <w:spacing w:after="0" w:line="26" w:lineRule="atLeast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Наблюдение,</w:t>
            </w:r>
          </w:p>
          <w:p w:rsidR="007F5922" w:rsidRPr="002A108A" w:rsidRDefault="007F5922" w:rsidP="007F5922">
            <w:pPr>
              <w:spacing w:after="0" w:line="26" w:lineRule="atLeast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7F5922" w:rsidRPr="002A108A" w:rsidRDefault="007F5922" w:rsidP="007F5922">
            <w:pPr>
              <w:spacing w:after="0" w:line="26" w:lineRule="atLeast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(Оценочный лист)</w:t>
            </w:r>
          </w:p>
          <w:p w:rsidR="007A2CC3" w:rsidRPr="002A108A" w:rsidRDefault="007A2CC3" w:rsidP="007A2CC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A2CC3" w:rsidRPr="002A108A" w:rsidRDefault="007A2CC3" w:rsidP="007A2CC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2A108A">
              <w:rPr>
                <w:rFonts w:ascii="Times New Roman" w:hAnsi="Times New Roman" w:cs="Times New Roman"/>
                <w:bCs/>
              </w:rPr>
              <w:t>Оценка эмоционального настроя</w:t>
            </w:r>
            <w:r w:rsidRPr="002A108A">
              <w:rPr>
                <w:rFonts w:ascii="Times New Roman" w:hAnsi="Times New Roman" w:cs="Times New Roman"/>
              </w:rPr>
              <w:t xml:space="preserve"> (показывают «смайлики» настроения)</w:t>
            </w:r>
          </w:p>
          <w:p w:rsidR="007A2CC3" w:rsidRPr="002A108A" w:rsidRDefault="007A2CC3" w:rsidP="007F5922">
            <w:pPr>
              <w:spacing w:after="0" w:line="2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922" w:rsidRPr="002A108A" w:rsidTr="0011422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pStyle w:val="a7"/>
              <w:ind w:left="0"/>
              <w:jc w:val="center"/>
              <w:rPr>
                <w:b/>
                <w:lang w:val="en-US"/>
              </w:rPr>
            </w:pPr>
            <w:r w:rsidRPr="002A108A">
              <w:rPr>
                <w:b/>
                <w:lang w:val="en-US"/>
              </w:rPr>
              <w:lastRenderedPageBreak/>
              <w:t>V</w:t>
            </w:r>
            <w:r w:rsidRPr="002A108A">
              <w:rPr>
                <w:b/>
                <w:bCs/>
              </w:rPr>
              <w:t>II.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</w:rPr>
            </w:pPr>
            <w:r w:rsidRPr="002A108A">
              <w:rPr>
                <w:rFonts w:ascii="Times New Roman" w:hAnsi="Times New Roman" w:cs="Times New Roman"/>
                <w:b/>
                <w:bCs/>
              </w:rPr>
              <w:t>V</w:t>
            </w:r>
            <w:r w:rsidRPr="002A108A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2A108A">
              <w:rPr>
                <w:rFonts w:ascii="Times New Roman" w:hAnsi="Times New Roman" w:cs="Times New Roman"/>
                <w:b/>
                <w:bCs/>
              </w:rPr>
              <w:t>. Домашнее задание</w:t>
            </w: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7F5922" w:rsidRPr="002A108A" w:rsidRDefault="007F5922" w:rsidP="007F5922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Cs/>
                <w:sz w:val="24"/>
                <w:szCs w:val="24"/>
              </w:rPr>
              <w:t xml:space="preserve">Объясняет содержание и способы выполнения домашнего задания. Проверяет </w:t>
            </w:r>
          </w:p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Cs/>
                <w:sz w:val="24"/>
                <w:szCs w:val="24"/>
              </w:rPr>
              <w:t>записи домашнего задания в дневниках</w:t>
            </w:r>
          </w:p>
          <w:p w:rsidR="007F5922" w:rsidRPr="002A108A" w:rsidRDefault="0011422E" w:rsidP="007F5922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 xml:space="preserve">&amp;12, с.46, задание 7; написать </w:t>
            </w:r>
            <w:proofErr w:type="spellStart"/>
            <w:r w:rsidRPr="002A108A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2A108A">
              <w:rPr>
                <w:rFonts w:ascii="Times New Roman" w:hAnsi="Times New Roman"/>
                <w:sz w:val="24"/>
                <w:szCs w:val="24"/>
              </w:rPr>
              <w:t xml:space="preserve"> (дополнительно)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Cs/>
                <w:sz w:val="24"/>
                <w:szCs w:val="24"/>
              </w:rPr>
              <w:t>Слушают объяснение учителя. Делают соответствующие записи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A108A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2A108A">
              <w:rPr>
                <w:rFonts w:ascii="Times New Roman" w:hAnsi="Times New Roman"/>
                <w:sz w:val="24"/>
                <w:szCs w:val="24"/>
              </w:rPr>
              <w:t>УУД: принимают и сохраняют учебную задачу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922" w:rsidRPr="002A108A" w:rsidRDefault="007F5922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8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363D5" w:rsidRPr="002A108A" w:rsidTr="00FF63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Pr="002A108A" w:rsidRDefault="00F363D5" w:rsidP="007F5922">
            <w:pPr>
              <w:pStyle w:val="a7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3D5" w:rsidRPr="00F363D5" w:rsidRDefault="00F363D5" w:rsidP="007F5922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F363D5">
              <w:rPr>
                <w:rFonts w:ascii="Times New Roman" w:eastAsia="Times New Roman" w:hAnsi="Times New Roman" w:cs="Times New Roman"/>
                <w:lang w:eastAsia="ru-RU"/>
              </w:rPr>
              <w:t>Итоги и самоанализ урока</w:t>
            </w:r>
          </w:p>
        </w:tc>
        <w:tc>
          <w:tcPr>
            <w:tcW w:w="121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D5" w:rsidRDefault="00F363D5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урока </w:t>
            </w:r>
            <w:r w:rsidR="007F101C">
              <w:rPr>
                <w:rFonts w:ascii="Times New Roman" w:hAnsi="Times New Roman"/>
                <w:sz w:val="24"/>
                <w:szCs w:val="24"/>
              </w:rPr>
              <w:t xml:space="preserve">соответствуют </w:t>
            </w:r>
            <w:r w:rsidR="00712058">
              <w:rPr>
                <w:rFonts w:ascii="Times New Roman" w:hAnsi="Times New Roman"/>
                <w:sz w:val="24"/>
                <w:szCs w:val="24"/>
              </w:rPr>
              <w:t xml:space="preserve">типу урока. </w:t>
            </w:r>
          </w:p>
          <w:p w:rsidR="00F363D5" w:rsidRDefault="00F363D5" w:rsidP="007F5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58">
              <w:rPr>
                <w:rFonts w:ascii="Times New Roman" w:hAnsi="Times New Roman"/>
                <w:b/>
                <w:sz w:val="24"/>
                <w:szCs w:val="24"/>
              </w:rPr>
              <w:t>1. Организационный</w:t>
            </w:r>
            <w:r w:rsidR="00712058">
              <w:rPr>
                <w:rFonts w:ascii="Times New Roman" w:hAnsi="Times New Roman"/>
                <w:sz w:val="24"/>
                <w:szCs w:val="24"/>
              </w:rPr>
              <w:t>. 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 прошёл быстро, эмоционально, психологически и мотивационно </w:t>
            </w:r>
            <w:r w:rsidR="002E4629">
              <w:rPr>
                <w:rFonts w:ascii="Times New Roman" w:hAnsi="Times New Roman"/>
                <w:sz w:val="24"/>
                <w:szCs w:val="24"/>
              </w:rPr>
              <w:t>подготовил учащихся к успешной работе на уроке.</w:t>
            </w:r>
          </w:p>
          <w:p w:rsidR="00712058" w:rsidRDefault="002E4629" w:rsidP="0071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058">
              <w:rPr>
                <w:rFonts w:ascii="Times New Roman" w:hAnsi="Times New Roman"/>
                <w:b/>
                <w:sz w:val="24"/>
                <w:szCs w:val="24"/>
              </w:rPr>
              <w:t xml:space="preserve">2.Актуализация знаний. </w:t>
            </w:r>
            <w:r w:rsidR="00712058" w:rsidRPr="00712058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r w:rsidR="007120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Использовались приёмы повторения ранее изученных учебных действий и знаний. </w:t>
            </w:r>
            <w:r w:rsidR="00152077">
              <w:rPr>
                <w:rFonts w:ascii="Times New Roman" w:hAnsi="Times New Roman"/>
                <w:sz w:val="24"/>
                <w:szCs w:val="24"/>
              </w:rPr>
              <w:t>Был поставлен проблемный вопрос</w:t>
            </w:r>
            <w:r w:rsidR="00712058">
              <w:rPr>
                <w:rFonts w:ascii="Times New Roman" w:hAnsi="Times New Roman"/>
                <w:sz w:val="24"/>
                <w:szCs w:val="24"/>
              </w:rPr>
              <w:t xml:space="preserve"> по репродукции картины </w:t>
            </w:r>
            <w:proofErr w:type="spellStart"/>
            <w:r w:rsidR="00712058">
              <w:rPr>
                <w:rFonts w:ascii="Times New Roman" w:hAnsi="Times New Roman"/>
                <w:sz w:val="24"/>
                <w:szCs w:val="24"/>
              </w:rPr>
              <w:t>В.М.Васнецова</w:t>
            </w:r>
            <w:proofErr w:type="spellEnd"/>
            <w:r w:rsidR="00712058">
              <w:rPr>
                <w:rFonts w:ascii="Times New Roman" w:hAnsi="Times New Roman"/>
                <w:sz w:val="24"/>
                <w:szCs w:val="24"/>
              </w:rPr>
              <w:t xml:space="preserve"> «Витязь на распутье». Полученная информация была связана с жизненной ситуацией</w:t>
            </w:r>
            <w:proofErr w:type="gramStart"/>
            <w:r w:rsidR="0071205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12058">
              <w:rPr>
                <w:rFonts w:ascii="Times New Roman" w:hAnsi="Times New Roman"/>
                <w:sz w:val="24"/>
                <w:szCs w:val="24"/>
              </w:rPr>
              <w:t xml:space="preserve"> Результатом работы с классом стало создание </w:t>
            </w:r>
            <w:r w:rsidR="00712058">
              <w:rPr>
                <w:rFonts w:ascii="Times New Roman" w:hAnsi="Times New Roman"/>
                <w:sz w:val="24"/>
                <w:szCs w:val="24"/>
              </w:rPr>
              <w:lastRenderedPageBreak/>
              <w:t>кластера и заполнение таблицы «ЗУХ»</w:t>
            </w:r>
            <w:r w:rsidR="008F3AB4">
              <w:rPr>
                <w:rFonts w:ascii="Times New Roman" w:hAnsi="Times New Roman"/>
                <w:sz w:val="24"/>
                <w:szCs w:val="24"/>
              </w:rPr>
              <w:t>, которая включает целеполагание.</w:t>
            </w:r>
          </w:p>
          <w:p w:rsidR="002E4629" w:rsidRDefault="00712058" w:rsidP="008F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AB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F3AB4" w:rsidRPr="008F3AB4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материала.</w:t>
            </w:r>
            <w:r w:rsidR="00152077" w:rsidRPr="008F3A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3AB4">
              <w:rPr>
                <w:rFonts w:ascii="Times New Roman" w:hAnsi="Times New Roman"/>
                <w:sz w:val="24"/>
                <w:szCs w:val="24"/>
              </w:rPr>
              <w:t>Включает в себя работу с терминами, работа с эталоном, постановку проблемного вопроса</w:t>
            </w:r>
            <w:proofErr w:type="gramStart"/>
            <w:r w:rsidR="008F3A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F3AB4">
              <w:rPr>
                <w:rFonts w:ascii="Times New Roman" w:hAnsi="Times New Roman"/>
                <w:sz w:val="24"/>
                <w:szCs w:val="24"/>
              </w:rPr>
              <w:t xml:space="preserve"> По изучению ориентирования  использована фронтальная, индивидуальная, групповая формы работы, включая практическую работу с компасом. Групповая работа завершилась ответами на вопросы карточек.</w:t>
            </w:r>
            <w:r w:rsidR="00602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52F">
              <w:rPr>
                <w:rFonts w:ascii="Times New Roman" w:hAnsi="Times New Roman"/>
                <w:sz w:val="24"/>
                <w:szCs w:val="24"/>
              </w:rPr>
              <w:t>Учащиеся оценили свою работу с понятием «</w:t>
            </w:r>
            <w:r w:rsidR="0060252F">
              <w:rPr>
                <w:rFonts w:ascii="Times New Roman" w:hAnsi="Times New Roman"/>
                <w:sz w:val="24"/>
                <w:szCs w:val="24"/>
              </w:rPr>
              <w:t xml:space="preserve">ориентирование»  в листах самопроверки. </w:t>
            </w:r>
          </w:p>
          <w:p w:rsidR="008F3AB4" w:rsidRDefault="008F3AB4" w:rsidP="008F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изучению азимута применена фронтальная и групповая формы работы. </w:t>
            </w:r>
          </w:p>
          <w:p w:rsidR="00187BAD" w:rsidRDefault="00187BAD" w:rsidP="008F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снятия мышечной усталости и сохранения эмоционального настроя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52F" w:rsidRDefault="00BB3BFE" w:rsidP="00602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усвоению понятия «план местности» использовалась парно-фронтальная форма обучения. Практическая работа с планом местности  в парах завершилась выступлениями пар перед учащимися.</w:t>
            </w:r>
            <w:r w:rsidR="006025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252F">
              <w:rPr>
                <w:rFonts w:ascii="Times New Roman" w:hAnsi="Times New Roman"/>
                <w:sz w:val="24"/>
                <w:szCs w:val="24"/>
              </w:rPr>
              <w:t>Учащиеся оценили свою работу с понятием «</w:t>
            </w:r>
            <w:r w:rsidR="0060252F">
              <w:rPr>
                <w:rFonts w:ascii="Times New Roman" w:hAnsi="Times New Roman"/>
                <w:sz w:val="24"/>
                <w:szCs w:val="24"/>
              </w:rPr>
              <w:t>план местности</w:t>
            </w:r>
            <w:r w:rsidR="0060252F">
              <w:rPr>
                <w:rFonts w:ascii="Times New Roman" w:hAnsi="Times New Roman"/>
                <w:sz w:val="24"/>
                <w:szCs w:val="24"/>
              </w:rPr>
              <w:t xml:space="preserve">»  в листах самопроверки. </w:t>
            </w:r>
          </w:p>
          <w:p w:rsidR="00BB3BFE" w:rsidRDefault="00BB3BFE" w:rsidP="008F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BFE">
              <w:rPr>
                <w:rFonts w:ascii="Times New Roman" w:hAnsi="Times New Roman"/>
                <w:b/>
                <w:sz w:val="24"/>
                <w:szCs w:val="24"/>
              </w:rPr>
              <w:t xml:space="preserve">4. Закрепление </w:t>
            </w:r>
            <w:proofErr w:type="gramStart"/>
            <w:r w:rsidRPr="00BB3BFE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Организована работа по закреплению изученных понятий: работа по эталону, написание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понятию «азимут». Учащие</w:t>
            </w:r>
            <w:r w:rsidR="0060252F">
              <w:rPr>
                <w:rFonts w:ascii="Times New Roman" w:hAnsi="Times New Roman"/>
                <w:sz w:val="24"/>
                <w:szCs w:val="24"/>
              </w:rPr>
              <w:t xml:space="preserve">ся оценили полученные на уроке знания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сигнальных карточек.</w:t>
            </w:r>
          </w:p>
          <w:p w:rsidR="00BB3BFE" w:rsidRDefault="00BB3BFE" w:rsidP="008F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BF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Контролирующее задание.  </w:t>
            </w:r>
            <w:r w:rsidRPr="00BB3BFE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рубрики «Это я могу»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252F">
              <w:rPr>
                <w:rFonts w:ascii="Times New Roman" w:hAnsi="Times New Roman"/>
                <w:sz w:val="24"/>
                <w:szCs w:val="24"/>
              </w:rPr>
              <w:t xml:space="preserve">продемонстрировало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высокий уровень усвоения учащимися </w:t>
            </w:r>
            <w:r w:rsidR="00465F3A">
              <w:rPr>
                <w:rFonts w:ascii="Times New Roman" w:hAnsi="Times New Roman"/>
                <w:sz w:val="24"/>
                <w:szCs w:val="24"/>
              </w:rPr>
              <w:t>изученного материала.</w:t>
            </w:r>
          </w:p>
          <w:p w:rsidR="00465F3A" w:rsidRDefault="00465F3A" w:rsidP="008F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F3A">
              <w:rPr>
                <w:rFonts w:ascii="Times New Roman" w:hAnsi="Times New Roman"/>
                <w:b/>
                <w:sz w:val="24"/>
                <w:szCs w:val="24"/>
              </w:rPr>
              <w:t xml:space="preserve">6. Рефлексия. </w:t>
            </w:r>
            <w:r>
              <w:rPr>
                <w:rFonts w:ascii="Times New Roman" w:hAnsi="Times New Roman"/>
                <w:sz w:val="24"/>
                <w:szCs w:val="24"/>
              </w:rPr>
              <w:t>Рефлексия предметная была проведена с помощью оценочного листа и таблицы «ЗУХ», рефлексия эмоционального настроения – через «смайлики» настроения.</w:t>
            </w:r>
          </w:p>
          <w:p w:rsidR="00465F3A" w:rsidRPr="00465F3A" w:rsidRDefault="00465F3A" w:rsidP="008F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Домашнее задание </w:t>
            </w:r>
            <w:r w:rsidRPr="00465F3A">
              <w:rPr>
                <w:rFonts w:ascii="Times New Roman" w:hAnsi="Times New Roman"/>
                <w:sz w:val="24"/>
                <w:szCs w:val="24"/>
              </w:rPr>
              <w:t xml:space="preserve">включало в себя (помимо выполнения заданий учебника) написание </w:t>
            </w:r>
            <w:proofErr w:type="spellStart"/>
            <w:r w:rsidRPr="00465F3A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465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C4E28" w:rsidRPr="0065592F" w:rsidRDefault="001C4E28" w:rsidP="00E65596">
      <w:pPr>
        <w:pStyle w:val="ParagraphStyle"/>
        <w:keepNext/>
        <w:jc w:val="center"/>
        <w:rPr>
          <w:rFonts w:ascii="Times New Roman" w:hAnsi="Times New Roman" w:cs="Times New Roman"/>
          <w:b/>
        </w:rPr>
      </w:pPr>
    </w:p>
    <w:p w:rsidR="006B1A24" w:rsidRPr="006B1A24" w:rsidRDefault="006B1A24" w:rsidP="007F592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15A51" w:rsidRPr="003459C8" w:rsidRDefault="00215A51">
      <w:pPr>
        <w:rPr>
          <w:rFonts w:ascii="Times New Roman" w:hAnsi="Times New Roman"/>
          <w:color w:val="FF0000"/>
          <w:sz w:val="24"/>
          <w:szCs w:val="24"/>
        </w:rPr>
      </w:pPr>
    </w:p>
    <w:p w:rsidR="00215A51" w:rsidRPr="003459C8" w:rsidRDefault="00215A51">
      <w:pPr>
        <w:rPr>
          <w:rFonts w:ascii="Times New Roman" w:hAnsi="Times New Roman"/>
          <w:color w:val="FF0000"/>
          <w:sz w:val="24"/>
          <w:szCs w:val="24"/>
        </w:rPr>
      </w:pPr>
    </w:p>
    <w:p w:rsidR="00215A51" w:rsidRPr="003459C8" w:rsidRDefault="00215A51">
      <w:pPr>
        <w:rPr>
          <w:rFonts w:ascii="Times New Roman" w:hAnsi="Times New Roman"/>
          <w:color w:val="FF0000"/>
          <w:sz w:val="24"/>
          <w:szCs w:val="24"/>
        </w:rPr>
      </w:pPr>
    </w:p>
    <w:sectPr w:rsidR="00215A51" w:rsidRPr="003459C8" w:rsidSect="00EA516D">
      <w:headerReference w:type="default" r:id="rId9"/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91" w:rsidRDefault="00E57591" w:rsidP="00CB74FB">
      <w:pPr>
        <w:spacing w:after="0" w:line="240" w:lineRule="auto"/>
      </w:pPr>
      <w:r>
        <w:separator/>
      </w:r>
    </w:p>
  </w:endnote>
  <w:endnote w:type="continuationSeparator" w:id="0">
    <w:p w:rsidR="00E57591" w:rsidRDefault="00E57591" w:rsidP="00CB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OJLG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91" w:rsidRDefault="00E57591" w:rsidP="00CB74FB">
      <w:pPr>
        <w:spacing w:after="0" w:line="240" w:lineRule="auto"/>
      </w:pPr>
      <w:r>
        <w:separator/>
      </w:r>
    </w:p>
  </w:footnote>
  <w:footnote w:type="continuationSeparator" w:id="0">
    <w:p w:rsidR="00E57591" w:rsidRDefault="00E57591" w:rsidP="00CB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65" w:rsidRPr="004169CE" w:rsidRDefault="00581F65" w:rsidP="004A566E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47D"/>
    <w:multiLevelType w:val="hybridMultilevel"/>
    <w:tmpl w:val="E88E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65289"/>
    <w:multiLevelType w:val="hybridMultilevel"/>
    <w:tmpl w:val="CA28E7BE"/>
    <w:lvl w:ilvl="0" w:tplc="D9342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1028"/>
    <w:multiLevelType w:val="hybridMultilevel"/>
    <w:tmpl w:val="2624BB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34C51"/>
    <w:multiLevelType w:val="hybridMultilevel"/>
    <w:tmpl w:val="D9622742"/>
    <w:lvl w:ilvl="0" w:tplc="6F4C4C9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140D76"/>
    <w:multiLevelType w:val="hybridMultilevel"/>
    <w:tmpl w:val="7E760FAC"/>
    <w:lvl w:ilvl="0" w:tplc="B8B44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B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2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86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2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E0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82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A8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F18C8"/>
    <w:multiLevelType w:val="hybridMultilevel"/>
    <w:tmpl w:val="F7840A36"/>
    <w:lvl w:ilvl="0" w:tplc="3678FDCA">
      <w:start w:val="1"/>
      <w:numFmt w:val="decimal"/>
      <w:lvlText w:val="%1)"/>
      <w:lvlJc w:val="left"/>
      <w:pPr>
        <w:ind w:left="6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D8E264D"/>
    <w:multiLevelType w:val="hybridMultilevel"/>
    <w:tmpl w:val="427E2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27138"/>
    <w:multiLevelType w:val="hybridMultilevel"/>
    <w:tmpl w:val="9F948C74"/>
    <w:lvl w:ilvl="0" w:tplc="B5E8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29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E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CF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2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2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2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C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68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721917"/>
    <w:multiLevelType w:val="hybridMultilevel"/>
    <w:tmpl w:val="BB7E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C61AB"/>
    <w:multiLevelType w:val="hybridMultilevel"/>
    <w:tmpl w:val="69B256F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4A6C5065"/>
    <w:multiLevelType w:val="hybridMultilevel"/>
    <w:tmpl w:val="0534F6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4D113FB4"/>
    <w:multiLevelType w:val="hybridMultilevel"/>
    <w:tmpl w:val="D348EC3E"/>
    <w:lvl w:ilvl="0" w:tplc="4BB85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32479"/>
    <w:multiLevelType w:val="hybridMultilevel"/>
    <w:tmpl w:val="AB2E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A6F68"/>
    <w:multiLevelType w:val="hybridMultilevel"/>
    <w:tmpl w:val="557A89CC"/>
    <w:lvl w:ilvl="0" w:tplc="C67A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A7C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B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49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89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A4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88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48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68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57B16"/>
    <w:multiLevelType w:val="hybridMultilevel"/>
    <w:tmpl w:val="15583B9C"/>
    <w:lvl w:ilvl="0" w:tplc="B8B44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B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29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86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2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E0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82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A8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3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89"/>
    <w:rsid w:val="000045DE"/>
    <w:rsid w:val="000070D7"/>
    <w:rsid w:val="00017BB3"/>
    <w:rsid w:val="000710A5"/>
    <w:rsid w:val="00080596"/>
    <w:rsid w:val="000937A2"/>
    <w:rsid w:val="000A1889"/>
    <w:rsid w:val="000B0E18"/>
    <w:rsid w:val="000B694C"/>
    <w:rsid w:val="00102F5B"/>
    <w:rsid w:val="0011422E"/>
    <w:rsid w:val="00136912"/>
    <w:rsid w:val="00152077"/>
    <w:rsid w:val="00167A74"/>
    <w:rsid w:val="00187BAD"/>
    <w:rsid w:val="001935A9"/>
    <w:rsid w:val="00193E9C"/>
    <w:rsid w:val="001C4E28"/>
    <w:rsid w:val="001E1C8F"/>
    <w:rsid w:val="001F46DD"/>
    <w:rsid w:val="001F4BBA"/>
    <w:rsid w:val="00207A49"/>
    <w:rsid w:val="00213E35"/>
    <w:rsid w:val="00215A51"/>
    <w:rsid w:val="002314E7"/>
    <w:rsid w:val="002618EE"/>
    <w:rsid w:val="0029137A"/>
    <w:rsid w:val="00295C0C"/>
    <w:rsid w:val="002A108A"/>
    <w:rsid w:val="002A5F7F"/>
    <w:rsid w:val="002B2CE8"/>
    <w:rsid w:val="002E4629"/>
    <w:rsid w:val="002E7ED8"/>
    <w:rsid w:val="00307757"/>
    <w:rsid w:val="00320DB2"/>
    <w:rsid w:val="00326108"/>
    <w:rsid w:val="0032779E"/>
    <w:rsid w:val="00344BE2"/>
    <w:rsid w:val="003459C8"/>
    <w:rsid w:val="00351671"/>
    <w:rsid w:val="00367171"/>
    <w:rsid w:val="00390600"/>
    <w:rsid w:val="003F1390"/>
    <w:rsid w:val="003F61BD"/>
    <w:rsid w:val="0040319D"/>
    <w:rsid w:val="004169CE"/>
    <w:rsid w:val="00423BD6"/>
    <w:rsid w:val="00452D9C"/>
    <w:rsid w:val="00454302"/>
    <w:rsid w:val="00456E05"/>
    <w:rsid w:val="00462C5B"/>
    <w:rsid w:val="00465F3A"/>
    <w:rsid w:val="0048366F"/>
    <w:rsid w:val="00485A84"/>
    <w:rsid w:val="0048712A"/>
    <w:rsid w:val="004A566E"/>
    <w:rsid w:val="004B54BC"/>
    <w:rsid w:val="004D0B49"/>
    <w:rsid w:val="004E0CE6"/>
    <w:rsid w:val="005058D0"/>
    <w:rsid w:val="00524A91"/>
    <w:rsid w:val="00536E69"/>
    <w:rsid w:val="005434CF"/>
    <w:rsid w:val="00551156"/>
    <w:rsid w:val="0055135B"/>
    <w:rsid w:val="00557640"/>
    <w:rsid w:val="00581F65"/>
    <w:rsid w:val="00593A96"/>
    <w:rsid w:val="005B0E7F"/>
    <w:rsid w:val="005C4FAE"/>
    <w:rsid w:val="005D0BA9"/>
    <w:rsid w:val="005E7C10"/>
    <w:rsid w:val="006004B2"/>
    <w:rsid w:val="0060252F"/>
    <w:rsid w:val="00614882"/>
    <w:rsid w:val="00624149"/>
    <w:rsid w:val="00637B09"/>
    <w:rsid w:val="0064032B"/>
    <w:rsid w:val="006443F5"/>
    <w:rsid w:val="0065592F"/>
    <w:rsid w:val="00665107"/>
    <w:rsid w:val="006958B3"/>
    <w:rsid w:val="006B1A24"/>
    <w:rsid w:val="006E1D2A"/>
    <w:rsid w:val="006F50EE"/>
    <w:rsid w:val="00712058"/>
    <w:rsid w:val="00714383"/>
    <w:rsid w:val="00740601"/>
    <w:rsid w:val="00763B95"/>
    <w:rsid w:val="0076718A"/>
    <w:rsid w:val="00771A89"/>
    <w:rsid w:val="007A2CC3"/>
    <w:rsid w:val="007A4718"/>
    <w:rsid w:val="007A65B2"/>
    <w:rsid w:val="007C1FBB"/>
    <w:rsid w:val="007C42CE"/>
    <w:rsid w:val="007C7C9E"/>
    <w:rsid w:val="007F101C"/>
    <w:rsid w:val="007F5922"/>
    <w:rsid w:val="00812FBE"/>
    <w:rsid w:val="00833595"/>
    <w:rsid w:val="008567E5"/>
    <w:rsid w:val="00860317"/>
    <w:rsid w:val="00883DC7"/>
    <w:rsid w:val="00894DDC"/>
    <w:rsid w:val="008C7122"/>
    <w:rsid w:val="008F2ACA"/>
    <w:rsid w:val="008F3AB4"/>
    <w:rsid w:val="008F7994"/>
    <w:rsid w:val="00936D4F"/>
    <w:rsid w:val="00942058"/>
    <w:rsid w:val="00946EFE"/>
    <w:rsid w:val="00950521"/>
    <w:rsid w:val="00985564"/>
    <w:rsid w:val="009A3A71"/>
    <w:rsid w:val="009B5156"/>
    <w:rsid w:val="009C13F9"/>
    <w:rsid w:val="00A041B2"/>
    <w:rsid w:val="00A26B03"/>
    <w:rsid w:val="00A3005C"/>
    <w:rsid w:val="00A3152F"/>
    <w:rsid w:val="00A348C1"/>
    <w:rsid w:val="00A65A69"/>
    <w:rsid w:val="00A6668A"/>
    <w:rsid w:val="00A73EC0"/>
    <w:rsid w:val="00A76A37"/>
    <w:rsid w:val="00A80653"/>
    <w:rsid w:val="00A9185F"/>
    <w:rsid w:val="00A97251"/>
    <w:rsid w:val="00AC76C9"/>
    <w:rsid w:val="00AD6772"/>
    <w:rsid w:val="00AF4859"/>
    <w:rsid w:val="00AF59A3"/>
    <w:rsid w:val="00AF7ADE"/>
    <w:rsid w:val="00B242D5"/>
    <w:rsid w:val="00B459A1"/>
    <w:rsid w:val="00B45EFD"/>
    <w:rsid w:val="00B53E23"/>
    <w:rsid w:val="00B676BB"/>
    <w:rsid w:val="00B74B14"/>
    <w:rsid w:val="00B8272D"/>
    <w:rsid w:val="00BB3BFE"/>
    <w:rsid w:val="00BD6A4D"/>
    <w:rsid w:val="00BE2396"/>
    <w:rsid w:val="00BF760A"/>
    <w:rsid w:val="00C00483"/>
    <w:rsid w:val="00C01898"/>
    <w:rsid w:val="00C21AE9"/>
    <w:rsid w:val="00C22789"/>
    <w:rsid w:val="00C23D22"/>
    <w:rsid w:val="00C30701"/>
    <w:rsid w:val="00C511CB"/>
    <w:rsid w:val="00C70012"/>
    <w:rsid w:val="00C752EB"/>
    <w:rsid w:val="00C7582F"/>
    <w:rsid w:val="00C86177"/>
    <w:rsid w:val="00C929EC"/>
    <w:rsid w:val="00CA7A24"/>
    <w:rsid w:val="00CB74FB"/>
    <w:rsid w:val="00D2445E"/>
    <w:rsid w:val="00D316F7"/>
    <w:rsid w:val="00D31869"/>
    <w:rsid w:val="00D42B9E"/>
    <w:rsid w:val="00D474EE"/>
    <w:rsid w:val="00D6681C"/>
    <w:rsid w:val="00D74F83"/>
    <w:rsid w:val="00DA0117"/>
    <w:rsid w:val="00DB0658"/>
    <w:rsid w:val="00DB238A"/>
    <w:rsid w:val="00DC71A8"/>
    <w:rsid w:val="00DF617C"/>
    <w:rsid w:val="00E45A3F"/>
    <w:rsid w:val="00E47FFB"/>
    <w:rsid w:val="00E5008E"/>
    <w:rsid w:val="00E57591"/>
    <w:rsid w:val="00E64052"/>
    <w:rsid w:val="00E65596"/>
    <w:rsid w:val="00E72F0B"/>
    <w:rsid w:val="00E96237"/>
    <w:rsid w:val="00EA516D"/>
    <w:rsid w:val="00EE7FBD"/>
    <w:rsid w:val="00F25D20"/>
    <w:rsid w:val="00F26430"/>
    <w:rsid w:val="00F363D5"/>
    <w:rsid w:val="00F37F90"/>
    <w:rsid w:val="00F42814"/>
    <w:rsid w:val="00F458DA"/>
    <w:rsid w:val="00F60B65"/>
    <w:rsid w:val="00F72FF5"/>
    <w:rsid w:val="00F73715"/>
    <w:rsid w:val="00F80B44"/>
    <w:rsid w:val="00FA5152"/>
    <w:rsid w:val="00FA5C4B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A51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4F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7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4F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459A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058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2A5F7F"/>
    <w:rPr>
      <w:rFonts w:ascii="Arial Unicode MS" w:eastAsia="Arial Unicode MS" w:cs="Arial Unicode MS"/>
      <w:spacing w:val="20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00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0D7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34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qFormat/>
    <w:rsid w:val="006B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F7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F7994"/>
    <w:rPr>
      <w:i/>
      <w:iCs/>
    </w:rPr>
  </w:style>
  <w:style w:type="paragraph" w:customStyle="1" w:styleId="10">
    <w:name w:val="Абзац списка1"/>
    <w:basedOn w:val="a"/>
    <w:rsid w:val="0029137A"/>
    <w:pPr>
      <w:ind w:left="720"/>
      <w:contextualSpacing/>
    </w:pPr>
    <w:rPr>
      <w:rFonts w:eastAsia="Times New Roman"/>
    </w:rPr>
  </w:style>
  <w:style w:type="character" w:styleId="ae">
    <w:name w:val="Strong"/>
    <w:qFormat/>
    <w:rsid w:val="002618EE"/>
    <w:rPr>
      <w:b/>
      <w:bCs/>
    </w:rPr>
  </w:style>
  <w:style w:type="paragraph" w:customStyle="1" w:styleId="Default">
    <w:name w:val="Default"/>
    <w:uiPriority w:val="99"/>
    <w:rsid w:val="002618EE"/>
    <w:pPr>
      <w:autoSpaceDE w:val="0"/>
      <w:autoSpaceDN w:val="0"/>
      <w:adjustRightInd w:val="0"/>
      <w:spacing w:after="0" w:line="240" w:lineRule="auto"/>
    </w:pPr>
    <w:rPr>
      <w:rFonts w:ascii="OOJLG N+ Newton C San Pin" w:eastAsia="Times New Roman" w:hAnsi="OOJLG N+ Newton C San Pin" w:cs="OOJLG N+ Newton C San Pi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213E3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006E-270E-4F40-8EBA-9FDBC7B5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34</cp:revision>
  <dcterms:created xsi:type="dcterms:W3CDTF">2019-02-27T06:05:00Z</dcterms:created>
  <dcterms:modified xsi:type="dcterms:W3CDTF">2024-10-07T06:08:00Z</dcterms:modified>
</cp:coreProperties>
</file>