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33" w:rsidRPr="00932896" w:rsidRDefault="00327433" w:rsidP="0093289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328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Таймырское муниципальное казённое общеобразовательное учреждение </w:t>
      </w:r>
    </w:p>
    <w:p w:rsidR="007C4032" w:rsidRPr="00932896" w:rsidRDefault="00327433" w:rsidP="0093289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32896">
        <w:rPr>
          <w:rFonts w:hAnsi="Times New Roman" w:cs="Times New Roman"/>
          <w:b/>
          <w:color w:val="000000"/>
          <w:sz w:val="24"/>
          <w:szCs w:val="24"/>
          <w:lang w:val="ru-RU"/>
        </w:rPr>
        <w:t>«Хатангская средняя школа №1»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6041A5" w:rsidRPr="006041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Pr="006041A5" w:rsidRDefault="00327433" w:rsidP="003274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6041A5">
              <w:rPr>
                <w:rFonts w:hAnsi="Times New Roman" w:cs="Times New Roman"/>
                <w:sz w:val="24"/>
                <w:szCs w:val="24"/>
                <w:lang w:val="ru-RU"/>
              </w:rPr>
              <w:t>СОГЛАСОВАНО с</w:t>
            </w:r>
            <w:r w:rsidRPr="006041A5">
              <w:rPr>
                <w:lang w:val="ru-RU"/>
              </w:rPr>
              <w:br/>
            </w:r>
            <w:r w:rsidRPr="006041A5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6041A5">
              <w:rPr>
                <w:lang w:val="ru-RU"/>
              </w:rPr>
              <w:br/>
            </w:r>
            <w:r w:rsidRPr="006041A5">
              <w:rPr>
                <w:rFonts w:hAnsi="Times New Roman" w:cs="Times New Roman"/>
                <w:sz w:val="24"/>
                <w:szCs w:val="24"/>
                <w:lang w:val="ru-RU"/>
              </w:rPr>
              <w:t>ТМКОУ «Хатангская средняя школа №1»</w:t>
            </w:r>
          </w:p>
          <w:p w:rsidR="007C4032" w:rsidRPr="006041A5" w:rsidRDefault="00327433" w:rsidP="006041A5">
            <w:pPr>
              <w:rPr>
                <w:lang w:val="ru-RU"/>
              </w:rPr>
            </w:pPr>
            <w:r w:rsidRPr="006041A5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="003D1D7B" w:rsidRPr="006041A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041A5" w:rsidRPr="006041A5">
              <w:rPr>
                <w:rFonts w:hAnsi="Times New Roman" w:cs="Times New Roman"/>
                <w:sz w:val="24"/>
                <w:szCs w:val="24"/>
                <w:lang w:val="ru-RU"/>
              </w:rPr>
              <w:t>24 марта 2023</w:t>
            </w:r>
            <w:r w:rsidRPr="006041A5">
              <w:rPr>
                <w:rFonts w:hAnsi="Times New Roman" w:cs="Times New Roman"/>
                <w:sz w:val="24"/>
                <w:szCs w:val="24"/>
              </w:rPr>
              <w:t> </w:t>
            </w:r>
            <w:r w:rsidRPr="006041A5">
              <w:rPr>
                <w:rFonts w:hAnsi="Times New Roman" w:cs="Times New Roman"/>
                <w:sz w:val="24"/>
                <w:szCs w:val="24"/>
                <w:lang w:val="ru-RU"/>
              </w:rPr>
              <w:t xml:space="preserve">г. № </w:t>
            </w:r>
            <w:r w:rsidR="006041A5" w:rsidRPr="006041A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="003D1D7B" w:rsidRPr="006041A5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32" w:rsidRPr="006041A5" w:rsidRDefault="00C62199" w:rsidP="003274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041A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64EF59C" wp14:editId="0E314315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426720</wp:posOffset>
                  </wp:positionV>
                  <wp:extent cx="1123950" cy="847725"/>
                  <wp:effectExtent l="0" t="0" r="0" b="9525"/>
                  <wp:wrapNone/>
                  <wp:docPr id="14" name="Рисунок 14" descr="C:\Users\73B5~1\AppData\Local\Temp\Rar$DIa0.425\Токар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3B5~1\AppData\Local\Temp\Rar$DIa0.425\Токар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433" w:rsidRPr="006041A5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  <w:r w:rsidR="00327433" w:rsidRPr="006041A5">
              <w:rPr>
                <w:lang w:val="ru-RU"/>
              </w:rPr>
              <w:br/>
            </w:r>
            <w:r w:rsidR="00327433" w:rsidRPr="006041A5">
              <w:rPr>
                <w:rFonts w:hAnsi="Times New Roman" w:cs="Times New Roman"/>
                <w:sz w:val="24"/>
                <w:szCs w:val="24"/>
                <w:lang w:val="ru-RU"/>
              </w:rPr>
              <w:t>Директор ТМКОУ «Хатангская средняя школа №1»</w:t>
            </w:r>
          </w:p>
          <w:p w:rsidR="00327433" w:rsidRPr="006041A5" w:rsidRDefault="00C62199" w:rsidP="003274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041A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="00327433" w:rsidRPr="006041A5">
              <w:rPr>
                <w:rFonts w:hAnsi="Times New Roman" w:cs="Times New Roman"/>
                <w:sz w:val="24"/>
                <w:szCs w:val="24"/>
                <w:lang w:val="ru-RU"/>
              </w:rPr>
              <w:t>А.И.Токаренко</w:t>
            </w:r>
          </w:p>
          <w:p w:rsidR="00932896" w:rsidRPr="006041A5" w:rsidRDefault="00932896" w:rsidP="006041A5">
            <w:pPr>
              <w:rPr>
                <w:lang w:val="ru-RU"/>
              </w:rPr>
            </w:pPr>
            <w:r w:rsidRPr="006041A5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6041A5" w:rsidRPr="006041A5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6041A5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от     </w:t>
            </w:r>
            <w:r w:rsidR="003D1D7B" w:rsidRPr="006041A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6041A5" w:rsidRPr="006041A5">
              <w:rPr>
                <w:rFonts w:hAnsi="Times New Roman" w:cs="Times New Roman"/>
                <w:sz w:val="24"/>
                <w:szCs w:val="24"/>
                <w:lang w:val="ru-RU"/>
              </w:rPr>
              <w:t>7.04.2023</w:t>
            </w:r>
            <w:r w:rsidR="003D1D7B" w:rsidRPr="006041A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bookmarkEnd w:id="0"/>
    <w:p w:rsidR="00327433" w:rsidRDefault="00327433" w:rsidP="003274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327433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Таймырского казённого общеобразовательного учреждения</w:t>
      </w:r>
    </w:p>
    <w:p w:rsidR="007C4032" w:rsidRPr="00327433" w:rsidRDefault="00327433" w:rsidP="003274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«Хатангская средняя школа №1»</w:t>
      </w:r>
    </w:p>
    <w:p w:rsidR="007C4032" w:rsidRPr="006C3DF5" w:rsidRDefault="00327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5245"/>
      </w:tblGrid>
      <w:tr w:rsidR="00327433" w:rsidRPr="006041A5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  образовательной организации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rPr>
                <w:lang w:val="ru-RU"/>
              </w:rPr>
            </w:pPr>
            <w:r w:rsidRPr="006C663C">
              <w:rPr>
                <w:lang w:val="ru-RU"/>
              </w:rPr>
              <w:t xml:space="preserve">Таймырское муниципальное казенное </w:t>
            </w:r>
            <w:r>
              <w:rPr>
                <w:lang w:val="ru-RU"/>
              </w:rPr>
              <w:t>обще</w:t>
            </w:r>
            <w:r w:rsidRPr="006C663C">
              <w:rPr>
                <w:lang w:val="ru-RU"/>
              </w:rPr>
              <w:t>образовательное учреждение «Хатангская средняя школа №1»</w:t>
            </w:r>
          </w:p>
        </w:tc>
      </w:tr>
      <w:tr w:rsidR="00327433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Токаренко Алла Ивановна</w:t>
            </w:r>
          </w:p>
        </w:tc>
      </w:tr>
      <w:tr w:rsidR="00327433" w:rsidRPr="00327433" w:rsidTr="00932896">
        <w:trPr>
          <w:trHeight w:val="917"/>
        </w:trPr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647460 Россия, Красноярский край, Таймырский муниципальный район, </w:t>
            </w:r>
            <w:proofErr w:type="gramStart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Хатанга, ул. Таймырская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.28  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27433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ind w:left="-383" w:firstLine="383"/>
              <w:rPr>
                <w:lang w:val="ru-RU"/>
              </w:rPr>
            </w:pPr>
            <w:r w:rsidRPr="006C663C">
              <w:rPr>
                <w:lang w:val="ru-RU"/>
              </w:rPr>
              <w:t>8(39176)2-10-51</w:t>
            </w:r>
            <w:r>
              <w:rPr>
                <w:lang w:val="ru-RU"/>
              </w:rPr>
              <w:t xml:space="preserve">,  </w:t>
            </w:r>
            <w:r w:rsidRPr="006C663C">
              <w:rPr>
                <w:lang w:val="ru-RU"/>
              </w:rPr>
              <w:t>8(39176)2-10-51</w:t>
            </w:r>
          </w:p>
        </w:tc>
      </w:tr>
      <w:tr w:rsidR="00327433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6041A5" w:rsidP="00327433">
            <w:pPr>
              <w:rPr>
                <w:lang w:val="ru-RU"/>
              </w:rPr>
            </w:pPr>
            <w:hyperlink r:id="rId7" w:history="1">
              <w:r w:rsidR="00327433" w:rsidRPr="00E66115">
                <w:rPr>
                  <w:rStyle w:val="a3"/>
                  <w:lang w:val="ru-RU"/>
                </w:rPr>
                <w:t>taimyr2.1@mail.ru</w:t>
              </w:r>
            </w:hyperlink>
            <w:r w:rsidR="00327433">
              <w:rPr>
                <w:lang w:val="ru-RU"/>
              </w:rPr>
              <w:t xml:space="preserve"> </w:t>
            </w:r>
          </w:p>
        </w:tc>
      </w:tr>
      <w:tr w:rsidR="00327433" w:rsidRPr="006041A5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rPr>
                <w:lang w:val="ru-RU"/>
              </w:rPr>
            </w:pPr>
            <w:r w:rsidRPr="006C663C">
              <w:rPr>
                <w:lang w:val="ru-RU"/>
              </w:rPr>
              <w:t>Управление имущественных отношений Таймырского Долгано-Ненецкого муниципального района</w:t>
            </w:r>
          </w:p>
        </w:tc>
      </w:tr>
      <w:tr w:rsidR="00327433" w:rsidRPr="006041A5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505F10" w:rsidP="003274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1926 год</w:t>
            </w:r>
            <w:r w:rsidR="00B8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(здание школы построено в 1981 году)</w:t>
            </w:r>
          </w:p>
        </w:tc>
      </w:tr>
      <w:tr w:rsidR="00327433" w:rsidRPr="006041A5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327433" w:rsidRDefault="003274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8089-л от 10.07.15 г., серии 24ЛО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0001255</w:t>
            </w:r>
          </w:p>
        </w:tc>
      </w:tr>
      <w:tr w:rsidR="00327433" w:rsidRPr="006041A5" w:rsidTr="00505F10">
        <w:trPr>
          <w:trHeight w:val="780"/>
        </w:trPr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6F" w:rsidRPr="0028176F" w:rsidRDefault="0028176F" w:rsidP="0028176F">
            <w:pPr>
              <w:spacing w:after="0"/>
              <w:ind w:left="540" w:hanging="540"/>
              <w:jc w:val="both"/>
              <w:rPr>
                <w:szCs w:val="24"/>
                <w:lang w:val="ru-RU"/>
              </w:rPr>
            </w:pPr>
            <w:r w:rsidRPr="0028176F">
              <w:rPr>
                <w:szCs w:val="24"/>
                <w:lang w:val="ru-RU"/>
              </w:rPr>
              <w:t>№4474.серия 24А01, № 0000969  выдано службой по контролю в области образования Красноярского края.</w:t>
            </w:r>
          </w:p>
          <w:p w:rsidR="00327433" w:rsidRPr="00327433" w:rsidRDefault="003274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68C7" w:rsidRPr="00327433" w:rsidRDefault="004868C7" w:rsidP="00486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Таймырское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>«Хатангская средняя школа №1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расположено в жилом районе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поселка, построено</w:t>
      </w:r>
      <w:r w:rsidR="00327433"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 по типовому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327433" w:rsidRPr="00DC322B">
        <w:rPr>
          <w:rFonts w:hAnsi="Times New Roman" w:cs="Times New Roman"/>
          <w:color w:val="000000"/>
          <w:sz w:val="24"/>
          <w:szCs w:val="24"/>
          <w:lang w:val="ru-RU"/>
        </w:rPr>
        <w:t>роекту.</w:t>
      </w:r>
      <w:r w:rsidR="00327433" w:rsidRPr="00DC322B">
        <w:rPr>
          <w:rFonts w:hAnsi="Times New Roman" w:cs="Times New Roman"/>
          <w:color w:val="000000"/>
          <w:sz w:val="24"/>
          <w:szCs w:val="24"/>
        </w:rPr>
        <w:t> 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ТМКОУ «Хатангская средняя школа №1» (далее Школа)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дошкольного, 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7C4032" w:rsidRPr="00327433" w:rsidRDefault="00327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C4032" w:rsidRPr="00327433" w:rsidRDefault="00327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C4032" w:rsidRPr="00327433" w:rsidRDefault="004868C7" w:rsidP="004868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оздоровления детей и молодежи», СанПиН 1.2.3685-21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7C4032" w:rsidRPr="00327433" w:rsidRDefault="004868C7" w:rsidP="004868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7C4032" w:rsidRPr="006D166B" w:rsidRDefault="004868C7" w:rsidP="00565814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C37B2" w:rsidRPr="007C37B2" w:rsidRDefault="007C37B2" w:rsidP="007C37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ВОСПИТАТЕЛЬНАЯ РАБОТА</w:t>
      </w:r>
    </w:p>
    <w:p w:rsidR="007C37B2" w:rsidRPr="007C37B2" w:rsidRDefault="007C37B2" w:rsidP="007C37B2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7C37B2">
        <w:rPr>
          <w:rFonts w:ascii="Times New Roman" w:hAnsi="Times New Roman"/>
          <w:b/>
          <w:sz w:val="24"/>
          <w:szCs w:val="24"/>
        </w:rPr>
        <w:t>Анализ педагогического коллектива классных руководителей</w:t>
      </w:r>
    </w:p>
    <w:p w:rsidR="007C37B2" w:rsidRPr="007C37B2" w:rsidRDefault="007C37B2" w:rsidP="007C37B2">
      <w:pPr>
        <w:pStyle w:val="2"/>
        <w:rPr>
          <w:rFonts w:ascii="Times New Roman" w:hAnsi="Times New Roman"/>
          <w:sz w:val="24"/>
          <w:szCs w:val="24"/>
        </w:rPr>
      </w:pPr>
      <w:r w:rsidRPr="007C37B2">
        <w:rPr>
          <w:rFonts w:ascii="Times New Roman" w:hAnsi="Times New Roman"/>
          <w:sz w:val="24"/>
          <w:szCs w:val="24"/>
        </w:rPr>
        <w:t>А) по уровню образования: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5"/>
        <w:gridCol w:w="2393"/>
        <w:gridCol w:w="2588"/>
      </w:tblGrid>
      <w:tr w:rsidR="007C37B2" w:rsidRPr="007C37B2" w:rsidTr="0088736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Кол-во классных руководителей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7C37B2" w:rsidRPr="007C37B2" w:rsidTr="00887369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Среднеспециальное</w:t>
            </w:r>
          </w:p>
        </w:tc>
      </w:tr>
      <w:tr w:rsidR="007C37B2" w:rsidRPr="007C37B2" w:rsidTr="008873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tabs>
                <w:tab w:val="center" w:pos="1088"/>
                <w:tab w:val="right" w:pos="2176"/>
              </w:tabs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ab/>
              <w:t>21</w:t>
            </w:r>
            <w:r w:rsidRPr="007C37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C37B2" w:rsidRPr="007C37B2" w:rsidRDefault="007C37B2" w:rsidP="007C37B2">
      <w:pPr>
        <w:pStyle w:val="2"/>
        <w:rPr>
          <w:rFonts w:ascii="Times New Roman" w:hAnsi="Times New Roman"/>
          <w:sz w:val="24"/>
          <w:szCs w:val="24"/>
        </w:rPr>
      </w:pPr>
      <w:r w:rsidRPr="007C37B2">
        <w:rPr>
          <w:rFonts w:ascii="Times New Roman" w:hAnsi="Times New Roman"/>
          <w:sz w:val="24"/>
          <w:szCs w:val="24"/>
        </w:rPr>
        <w:t>Б) по стажу работы: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134"/>
        <w:gridCol w:w="1275"/>
        <w:gridCol w:w="1134"/>
        <w:gridCol w:w="1134"/>
      </w:tblGrid>
      <w:tr w:rsidR="007C37B2" w:rsidRPr="007C37B2" w:rsidTr="0088736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Кол-во классных руководителей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Стаж работы </w:t>
            </w:r>
          </w:p>
        </w:tc>
      </w:tr>
      <w:tr w:rsidR="007C37B2" w:rsidRPr="007C37B2" w:rsidTr="008873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5-10</w:t>
            </w:r>
          </w:p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20-30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30-40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Свыше 40 лет</w:t>
            </w:r>
          </w:p>
        </w:tc>
      </w:tr>
      <w:tr w:rsidR="007C37B2" w:rsidRPr="007C37B2" w:rsidTr="008873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C37B2" w:rsidRPr="007C37B2" w:rsidRDefault="007C37B2" w:rsidP="007C37B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C37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C37B2">
        <w:rPr>
          <w:rFonts w:ascii="Times New Roman" w:hAnsi="Times New Roman" w:cs="Times New Roman"/>
          <w:sz w:val="24"/>
          <w:szCs w:val="24"/>
        </w:rPr>
        <w:t xml:space="preserve"> квалификационным категориям: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551"/>
      </w:tblGrid>
      <w:tr w:rsidR="007C37B2" w:rsidRPr="007C37B2" w:rsidTr="008873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Соотв. заним. должн. </w:t>
            </w:r>
          </w:p>
        </w:tc>
      </w:tr>
      <w:tr w:rsidR="007C37B2" w:rsidRPr="007C37B2" w:rsidTr="008873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B2" w:rsidRPr="007C37B2" w:rsidRDefault="007C37B2" w:rsidP="0088736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C37B2" w:rsidRPr="007C37B2" w:rsidRDefault="007C37B2" w:rsidP="007C37B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C37B2">
        <w:rPr>
          <w:rFonts w:ascii="Times New Roman" w:hAnsi="Times New Roman" w:cs="Times New Roman"/>
          <w:sz w:val="24"/>
          <w:szCs w:val="24"/>
        </w:rPr>
        <w:t>награды</w:t>
      </w:r>
      <w:proofErr w:type="gramEnd"/>
      <w:r w:rsidRPr="007C37B2">
        <w:rPr>
          <w:rFonts w:ascii="Times New Roman" w:hAnsi="Times New Roman" w:cs="Times New Roman"/>
          <w:sz w:val="24"/>
          <w:szCs w:val="24"/>
        </w:rPr>
        <w:t>:</w:t>
      </w:r>
    </w:p>
    <w:p w:rsidR="007C37B2" w:rsidRPr="007C37B2" w:rsidRDefault="007C37B2" w:rsidP="007C37B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- Грамота Министерства образования и науки РФ - 3</w:t>
      </w:r>
    </w:p>
    <w:p w:rsidR="007C37B2" w:rsidRPr="007C37B2" w:rsidRDefault="007C37B2" w:rsidP="007C37B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- Благодарственное письмо Законодательного Собрания Красноярского края - 7</w:t>
      </w:r>
    </w:p>
    <w:p w:rsidR="007C37B2" w:rsidRPr="007C37B2" w:rsidRDefault="007C37B2" w:rsidP="007C37B2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Всего в школе 21 классный руководитель, уровень профессиональной 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которых достаточно высокий.</w:t>
      </w:r>
    </w:p>
    <w:p w:rsidR="007C37B2" w:rsidRPr="007C37B2" w:rsidRDefault="007C37B2" w:rsidP="007C37B2">
      <w:pPr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МТБ, </w:t>
      </w:r>
      <w:proofErr w:type="gramStart"/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обеспечивающей</w:t>
      </w:r>
      <w:proofErr w:type="gramEnd"/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организацию воспитательного процесса</w:t>
      </w:r>
    </w:p>
    <w:p w:rsidR="007C37B2" w:rsidRPr="007C37B2" w:rsidRDefault="007C37B2" w:rsidP="007C37B2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Для обеспечения воспитательного процесса в ТМКОУ «Хатангская средняя школа №1» имеются следующие технические средства: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Компьютеры;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Принтеры черные лазерные;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Принтеры цветные струйные;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Мультимедийные проекторы;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Музыкальная аппаратура;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Ксероксы;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Цифровой фотоаппарат;</w:t>
      </w:r>
    </w:p>
    <w:p w:rsidR="007C37B2" w:rsidRPr="007C37B2" w:rsidRDefault="007C37B2" w:rsidP="007C37B2">
      <w:pPr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Видеокамера</w:t>
      </w:r>
    </w:p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За последние годы значительно улучшилась МТБ, 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обеспечивающая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 воспитательного процесса в школе, что позволяет проводить мероприятия более интересно, качественно. Однако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 для улучшения организации воспитательной работы необходимо приобрести еще мультимедийные проекторы и ПК.</w:t>
      </w:r>
    </w:p>
    <w:p w:rsidR="007C37B2" w:rsidRPr="007C37B2" w:rsidRDefault="007C37B2" w:rsidP="007C37B2">
      <w:pPr>
        <w:tabs>
          <w:tab w:val="left" w:pos="1106"/>
        </w:tabs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ab/>
        <w:t>Разработка нормативных документов по воспитанию.</w:t>
      </w:r>
    </w:p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Для обеспечения качественной работы школы имеется необходимая документация, определяющая нормативно-правовые основы деятельности учреждения по предоставлению услуг по гарантированному воспитанию:</w:t>
      </w:r>
    </w:p>
    <w:p w:rsidR="007C37B2" w:rsidRPr="007C37B2" w:rsidRDefault="007C37B2" w:rsidP="007C37B2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Устав учреждения, отражающий систему воспитательной деятельности коллектива учреждения;</w:t>
      </w:r>
    </w:p>
    <w:p w:rsidR="007C37B2" w:rsidRPr="007C37B2" w:rsidRDefault="007C37B2" w:rsidP="007C37B2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Рабочая программа воспитания, инструкции и программы по организации воспитательного процесса в учреждении;</w:t>
      </w:r>
    </w:p>
    <w:p w:rsidR="007C37B2" w:rsidRPr="007C37B2" w:rsidRDefault="007C37B2" w:rsidP="007C37B2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Функциональные обязанности, должностные инструкции, планы работы педагогов, организующих воспитательный процесс;</w:t>
      </w:r>
    </w:p>
    <w:p w:rsidR="007C37B2" w:rsidRPr="007C37B2" w:rsidRDefault="007C37B2" w:rsidP="007C37B2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Отчетная документация по 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контролю за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реализацией воспитательного процесса и его эффективности.</w:t>
      </w:r>
    </w:p>
    <w:p w:rsidR="007C37B2" w:rsidRPr="007C37B2" w:rsidRDefault="007C37B2" w:rsidP="007C37B2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Анализ состояния психологического климата в школе.</w:t>
      </w:r>
    </w:p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Психологический микроклимат в коллективе доброжелательный. Конфликтов в межличностных отношениях «ученик-учитель», «учитель-учитель» не наблюдалось. Отношения построены на взаимопомощи и психологической поддержке. </w:t>
      </w:r>
    </w:p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Несмотря на усилия классных руководителей, тесный диалог школы и семьи получается не всегда. Есть родители, которые не проявляют должного внимания к своим детям, не интересуются их проблемами. Растет количество малообеспеченных и многодетных семей, в которых вопросы воспитания отодвигаются на задний план. Образовательный уровень родителей не высок.</w:t>
      </w:r>
    </w:p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Важной частью системы воспитательной работы является формирование и укрепление школьных традиций, которыми стали: праздник «Первого Звонка», день Учителя, «Осенний бал», День долганской письменности, День матери, День Таймыра,  новогодние праздники, мероприятия, посвященные Дню Защитника Отечества, День родного языка, 8 Марта,   мероприятия, посвященные празднованию Дня Победы, праздник «Последнего Звонка», «Выпускной вечер».</w:t>
      </w:r>
      <w:proofErr w:type="gramEnd"/>
    </w:p>
    <w:p w:rsidR="007C37B2" w:rsidRPr="007C37B2" w:rsidRDefault="007C37B2" w:rsidP="007C37B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Дополнительное образование</w:t>
      </w:r>
    </w:p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доступного и качественного дополнительного образования детей в рамках реализации федерального проекта «Успех каждого ребенка» национального проекта «Образование» в школе на организацию ДО отведено 6,2 ставки. Часы распределяются с учетом социального заказа родителей, интереса детей, пожеланий педагогов 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7C37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опроса обучающихся и их родителей (законных представителей), который был проведен в конце учебного года,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в школе реализуются программы ДО различных направленностей:</w:t>
      </w:r>
    </w:p>
    <w:p w:rsidR="007C37B2" w:rsidRPr="007C37B2" w:rsidRDefault="007C37B2" w:rsidP="007C37B2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Физкультурно-спортивная</w:t>
      </w:r>
    </w:p>
    <w:p w:rsidR="007C37B2" w:rsidRPr="007C37B2" w:rsidRDefault="007C37B2" w:rsidP="007C37B2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Туристско-краеведческая </w:t>
      </w:r>
    </w:p>
    <w:p w:rsidR="007C37B2" w:rsidRPr="007C37B2" w:rsidRDefault="007C37B2" w:rsidP="007C37B2">
      <w:pPr>
        <w:pStyle w:val="a4"/>
        <w:numPr>
          <w:ilvl w:val="0"/>
          <w:numId w:val="3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Техническая </w:t>
      </w:r>
    </w:p>
    <w:p w:rsidR="007C37B2" w:rsidRPr="007C37B2" w:rsidRDefault="007C37B2" w:rsidP="007C37B2">
      <w:pPr>
        <w:pStyle w:val="a4"/>
        <w:numPr>
          <w:ilvl w:val="0"/>
          <w:numId w:val="3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Естественнонаучная </w:t>
      </w:r>
    </w:p>
    <w:p w:rsidR="007C37B2" w:rsidRPr="007C37B2" w:rsidRDefault="007C37B2" w:rsidP="007C37B2">
      <w:pPr>
        <w:pStyle w:val="a4"/>
        <w:numPr>
          <w:ilvl w:val="0"/>
          <w:numId w:val="3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7C37B2" w:rsidRPr="007C37B2" w:rsidRDefault="007C37B2" w:rsidP="007C37B2">
      <w:pPr>
        <w:pStyle w:val="a4"/>
        <w:numPr>
          <w:ilvl w:val="0"/>
          <w:numId w:val="3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Социально-гуманитарная    </w:t>
      </w:r>
    </w:p>
    <w:p w:rsidR="007C37B2" w:rsidRPr="007C37B2" w:rsidRDefault="007C37B2" w:rsidP="007C37B2">
      <w:pPr>
        <w:pStyle w:val="a4"/>
        <w:spacing w:before="0" w:beforeAutospacing="0" w:after="0" w:afterAutospacing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37B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Все данные об   обучающихся (количество, возраст и пр.), охваченных дополнительным образованием,  фиксируются  с применением автоматизированной информационной системы «Навигатор дополнительного образования детей Красноярского края».  </w:t>
      </w:r>
    </w:p>
    <w:p w:rsidR="007C37B2" w:rsidRPr="007C37B2" w:rsidRDefault="007C37B2" w:rsidP="007C37B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37B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условий для организации дополнительного образования</w:t>
      </w:r>
    </w:p>
    <w:p w:rsidR="007C37B2" w:rsidRPr="007C37B2" w:rsidRDefault="007C37B2" w:rsidP="007C37B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 школе созданы условия для реализации программ 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с учащимися. Во второй половине дня учебные кабинеты, спортивный зал, актовый зал, музей, библиотека предоставляются для занятий ДО учащихся. В школе работают 21 кружок  и 7 спортивных секций.</w:t>
      </w:r>
    </w:p>
    <w:p w:rsidR="007C37B2" w:rsidRPr="007C37B2" w:rsidRDefault="007C37B2" w:rsidP="007C37B2">
      <w:pPr>
        <w:tabs>
          <w:tab w:val="left" w:pos="1276"/>
        </w:tabs>
        <w:spacing w:before="0" w:beforeAutospacing="0" w:after="0" w:afterAutospacing="0"/>
        <w:ind w:right="-9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В организации дополнительного образования  учащихся задействованы 32 педагога школы, из них: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400"/>
        <w:gridCol w:w="1699"/>
        <w:gridCol w:w="3119"/>
      </w:tblGrid>
      <w:tr w:rsidR="007C37B2" w:rsidRPr="007C37B2" w:rsidTr="0088736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2" w:rsidRPr="007C37B2" w:rsidRDefault="007C37B2" w:rsidP="00887369">
            <w:pPr>
              <w:spacing w:before="0" w:beforeAutospacing="0" w:after="0" w:afterAutospacing="0"/>
              <w:ind w:right="-92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2" w:rsidRPr="007C37B2" w:rsidRDefault="007C37B2" w:rsidP="00887369">
            <w:pPr>
              <w:spacing w:before="0" w:beforeAutospacing="0" w:after="0" w:afterAutospacing="0"/>
              <w:ind w:right="-92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2" w:rsidRPr="007C37B2" w:rsidRDefault="007C37B2" w:rsidP="00887369">
            <w:pPr>
              <w:tabs>
                <w:tab w:val="left" w:pos="1276"/>
              </w:tabs>
              <w:spacing w:before="0" w:beforeAutospacing="0" w:after="0" w:afterAutospacing="0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2" w:rsidRPr="007C37B2" w:rsidRDefault="007C37B2" w:rsidP="00887369">
            <w:pPr>
              <w:spacing w:before="0" w:beforeAutospacing="0" w:after="0" w:afterAutospacing="0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Соответств. заним. долж</w:t>
            </w:r>
          </w:p>
        </w:tc>
      </w:tr>
      <w:tr w:rsidR="007C37B2" w:rsidRPr="007C37B2" w:rsidTr="00887369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2" w:rsidRPr="007C37B2" w:rsidRDefault="007C37B2" w:rsidP="00887369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2" w:rsidRPr="007C37B2" w:rsidRDefault="007C37B2" w:rsidP="00887369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2" w:rsidRPr="007C37B2" w:rsidRDefault="007C37B2" w:rsidP="00887369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B2" w:rsidRPr="007C37B2" w:rsidRDefault="007C37B2" w:rsidP="00887369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7C37B2" w:rsidRPr="007C37B2" w:rsidRDefault="007C37B2" w:rsidP="007C37B2">
      <w:pPr>
        <w:tabs>
          <w:tab w:val="left" w:pos="1276"/>
        </w:tabs>
        <w:spacing w:before="0" w:beforeAutospacing="0" w:after="0" w:afterAutospacing="0"/>
        <w:ind w:right="-9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Воспитательное пространство школы способствует личностному росту учащихся, развитию коммуникативных навыков, лидерских, творческих способностей, частичной социальной и личностной реабилитации ребенка. </w:t>
      </w:r>
    </w:p>
    <w:p w:rsidR="007C37B2" w:rsidRPr="007C37B2" w:rsidRDefault="007C37B2" w:rsidP="007C37B2">
      <w:pPr>
        <w:spacing w:before="0" w:beforeAutospacing="0" w:after="0" w:afterAutospacing="0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Сравнительный анализ занятости учащихся школы дополнительным образованием</w:t>
      </w:r>
    </w:p>
    <w:p w:rsidR="007C37B2" w:rsidRPr="007C37B2" w:rsidRDefault="007C37B2" w:rsidP="007C37B2">
      <w:pPr>
        <w:spacing w:before="0" w:beforeAutospacing="0" w:after="0" w:afterAutospacing="0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Возраст учащихся, участвующих в реализации программ дополнительного образования – с 1 по 11 классы. Объединения по составу разновозрастные и одновозрастные. Сроки реализации программ дополнительного образования рассчитаны на 1-4 года.</w:t>
      </w:r>
    </w:p>
    <w:p w:rsidR="007C37B2" w:rsidRPr="007C37B2" w:rsidRDefault="007C37B2" w:rsidP="007C37B2">
      <w:pPr>
        <w:spacing w:before="0" w:beforeAutospacing="0" w:after="0" w:afterAutospacing="0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Режим занятий обусловлен спецификой дополнительного образования в школе: занятия проводятся во второй половине дня после окончания предметов учебного цикла.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Все кружки и секции показали высокую посещаемость учащихся. </w:t>
      </w:r>
    </w:p>
    <w:p w:rsidR="007C37B2" w:rsidRPr="007C37B2" w:rsidRDefault="007C37B2" w:rsidP="007C37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Занятость учащихся дополнительным образованием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418"/>
      </w:tblGrid>
      <w:tr w:rsidR="007C37B2" w:rsidRPr="007C37B2" w:rsidTr="00887369">
        <w:tc>
          <w:tcPr>
            <w:tcW w:w="5211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7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C37B2" w:rsidRPr="007C37B2" w:rsidTr="00887369">
        <w:tc>
          <w:tcPr>
            <w:tcW w:w="5211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Занятость учащихся </w:t>
            </w: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141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41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C37B2" w:rsidRPr="007C37B2" w:rsidTr="00887369">
        <w:tc>
          <w:tcPr>
            <w:tcW w:w="5211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Общая занятость учащихся ДО</w:t>
            </w:r>
          </w:p>
        </w:tc>
        <w:tc>
          <w:tcPr>
            <w:tcW w:w="141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Как видно из таблицы, востребованность дополнительного образования в школе находится на достаточно высоком уровне. Вместе с тем наблюдается значительный уровень занятости в учреждениях дополнительного образования села. Это является показателем активности наших учащихся и планомерной работы классных руководителей по организации занятости детей во внеучебное время.</w:t>
      </w:r>
    </w:p>
    <w:p w:rsidR="007C37B2" w:rsidRPr="007C37B2" w:rsidRDefault="007C37B2" w:rsidP="007C37B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Приятно отметить, что в кружках и спортивных секциях были заняты все учащихся, состоящих на разных видах учета (ОДН ОВД, КДН и ЗП, ВШУ), что составляет 100% от общего количества трудных. Также заняты дополнительным образованием  все учащиеся ОВЗ и учащиеся, находящиеся под опекой.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3969"/>
      </w:tblGrid>
      <w:tr w:rsidR="007C37B2" w:rsidRPr="007C37B2" w:rsidTr="00887369">
        <w:tc>
          <w:tcPr>
            <w:tcW w:w="5135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969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Занятость  ДО</w:t>
            </w:r>
          </w:p>
        </w:tc>
      </w:tr>
      <w:tr w:rsidR="007C37B2" w:rsidRPr="007C37B2" w:rsidTr="00887369">
        <w:tc>
          <w:tcPr>
            <w:tcW w:w="5135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Состоящие</w:t>
            </w:r>
            <w:proofErr w:type="gramEnd"/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различных видах учета – 15 чел.</w:t>
            </w:r>
          </w:p>
        </w:tc>
        <w:tc>
          <w:tcPr>
            <w:tcW w:w="3969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Заняты ДО </w:t>
            </w: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gramEnd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(100%)</w:t>
            </w:r>
          </w:p>
        </w:tc>
      </w:tr>
      <w:tr w:rsidR="007C37B2" w:rsidRPr="007C37B2" w:rsidTr="00887369">
        <w:tc>
          <w:tcPr>
            <w:tcW w:w="5135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Дети под опекой -  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969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Заняты ДО </w:t>
            </w: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proofErr w:type="gramEnd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(100%)</w:t>
            </w:r>
          </w:p>
        </w:tc>
      </w:tr>
      <w:tr w:rsidR="007C37B2" w:rsidRPr="007C37B2" w:rsidTr="00887369">
        <w:tc>
          <w:tcPr>
            <w:tcW w:w="5135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Дети ОВЗ – 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3969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Заняты ДО </w:t>
            </w: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(100%)</w:t>
            </w:r>
          </w:p>
        </w:tc>
      </w:tr>
    </w:tbl>
    <w:p w:rsidR="007C37B2" w:rsidRPr="007C37B2" w:rsidRDefault="007C37B2" w:rsidP="007C37B2">
      <w:pPr>
        <w:spacing w:before="0" w:beforeAutospacing="0" w:after="0" w:afterAutospacing="0"/>
        <w:ind w:right="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7B2">
        <w:rPr>
          <w:rFonts w:ascii="Times New Roman" w:hAnsi="Times New Roman" w:cs="Times New Roman"/>
          <w:b/>
          <w:sz w:val="24"/>
          <w:szCs w:val="24"/>
        </w:rPr>
        <w:t>Внеурочная деятельность в 1-11 классах</w:t>
      </w:r>
    </w:p>
    <w:p w:rsidR="007C37B2" w:rsidRPr="007C37B2" w:rsidRDefault="007C37B2" w:rsidP="007C37B2">
      <w:pPr>
        <w:spacing w:before="0" w:beforeAutospacing="0" w:after="0" w:afterAutospacing="0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Cs/>
          <w:sz w:val="24"/>
          <w:szCs w:val="24"/>
          <w:lang w:val="ru-RU"/>
        </w:rPr>
        <w:t>Внеурочная деятельность в 1-10 классах школы была организована по следующим направлениям:</w:t>
      </w:r>
    </w:p>
    <w:p w:rsidR="007C37B2" w:rsidRPr="007C37B2" w:rsidRDefault="007C37B2" w:rsidP="007C37B2">
      <w:pPr>
        <w:numPr>
          <w:ilvl w:val="0"/>
          <w:numId w:val="35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Спортивно-оздоровительное</w:t>
      </w:r>
    </w:p>
    <w:p w:rsidR="007C37B2" w:rsidRPr="007C37B2" w:rsidRDefault="007C37B2" w:rsidP="007C37B2">
      <w:pPr>
        <w:numPr>
          <w:ilvl w:val="0"/>
          <w:numId w:val="35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Духовно-нравственно</w:t>
      </w:r>
      <w:r w:rsidRPr="007C37B2">
        <w:rPr>
          <w:rFonts w:ascii="Times New Roman" w:hAnsi="Times New Roman" w:cs="Times New Roman"/>
          <w:sz w:val="24"/>
          <w:szCs w:val="24"/>
        </w:rPr>
        <w:t>е</w:t>
      </w:r>
    </w:p>
    <w:p w:rsidR="007C37B2" w:rsidRPr="007C37B2" w:rsidRDefault="007C37B2" w:rsidP="007C37B2">
      <w:pPr>
        <w:numPr>
          <w:ilvl w:val="0"/>
          <w:numId w:val="35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Общекультурное</w:t>
      </w:r>
    </w:p>
    <w:p w:rsidR="007C37B2" w:rsidRPr="007C37B2" w:rsidRDefault="007C37B2" w:rsidP="007C37B2">
      <w:pPr>
        <w:numPr>
          <w:ilvl w:val="0"/>
          <w:numId w:val="35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</w:p>
    <w:p w:rsidR="007C37B2" w:rsidRPr="007C37B2" w:rsidRDefault="007C37B2" w:rsidP="007C37B2">
      <w:pPr>
        <w:numPr>
          <w:ilvl w:val="0"/>
          <w:numId w:val="35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Социальное</w:t>
      </w:r>
    </w:p>
    <w:p w:rsidR="007C37B2" w:rsidRPr="007C37B2" w:rsidRDefault="007C37B2" w:rsidP="007C37B2">
      <w:pPr>
        <w:spacing w:before="0" w:beforeAutospacing="0" w:after="0" w:afterAutospacing="0"/>
        <w:ind w:right="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Учащимся каждого класса была предоставлена возможность заниматься внеурочной деятельностью разной направленности. Введение в учебные планы школы часов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деятельности, цель которой - 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обеспечивающий достижение успеха благодаря его способностям независимо от успеваемости по обязательным учебным дисциплинам. Внеурочная деятельность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совместной творческой деятельности учителя и обучающегося происходит становление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личности ребенка.</w:t>
      </w:r>
    </w:p>
    <w:p w:rsidR="007C37B2" w:rsidRPr="007C37B2" w:rsidRDefault="007C37B2" w:rsidP="007C37B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ab/>
        <w:t>Классные руководители 1-11  классов вели в этом учебном году проектную деятельность в своих классах. В следующем  учебном году всем классным руководителям 1-11 классов необходимо запланировать проектную и социально-полезную деятельность учащихся своих классов.</w:t>
      </w:r>
    </w:p>
    <w:p w:rsidR="007C37B2" w:rsidRPr="007C37B2" w:rsidRDefault="007C37B2" w:rsidP="007C37B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Социальная активность и социальное партнерство</w:t>
      </w:r>
    </w:p>
    <w:p w:rsidR="007C37B2" w:rsidRPr="007C37B2" w:rsidRDefault="007C37B2" w:rsidP="007C37B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Ежегодно школа является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инициатором социокультурного взаимодействия. </w:t>
      </w:r>
      <w:r w:rsidRPr="007C37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Представители сообщества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включаются в организацию образовательно-воспитательного процесса и социально-образовательного пространства. </w:t>
      </w:r>
    </w:p>
    <w:p w:rsidR="007C37B2" w:rsidRPr="007C37B2" w:rsidRDefault="007C37B2" w:rsidP="007C37B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В течение учебного года коллектив школы взаимодействует по различным направлениям деятельности со следующими организациями:</w:t>
      </w:r>
    </w:p>
    <w:p w:rsidR="007C37B2" w:rsidRPr="007C37B2" w:rsidRDefault="007C37B2" w:rsidP="007C37B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836A62A" wp14:editId="33915739">
            <wp:extent cx="6155690" cy="2902585"/>
            <wp:effectExtent l="0" t="0" r="0" b="12065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C37B2" w:rsidRPr="007C37B2" w:rsidRDefault="007C37B2" w:rsidP="007C37B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7C37B2" w:rsidRPr="007C37B2" w:rsidRDefault="007C37B2" w:rsidP="007C37B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целью формирования активной жизненной позиции учащихся в деятельности школы создана система взаимодействия с организациями социума на достаточном уровне.  </w:t>
      </w:r>
      <w:r w:rsidRPr="007C37B2">
        <w:rPr>
          <w:rFonts w:ascii="Times New Roman" w:hAnsi="Times New Roman" w:cs="Times New Roman"/>
          <w:bCs/>
          <w:sz w:val="24"/>
          <w:szCs w:val="24"/>
          <w:lang w:val="ru-RU"/>
        </w:rPr>
        <w:t>Сотрудничество школы с этими учреждениями и организациями дает возможность объединять в единый процесс обучение, воспитание и развитие учащихся.</w:t>
      </w:r>
    </w:p>
    <w:p w:rsidR="007C37B2" w:rsidRPr="007C37B2" w:rsidRDefault="007C37B2" w:rsidP="007C37B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Формы обратной связи с основными целевыми группами</w:t>
      </w:r>
    </w:p>
    <w:p w:rsidR="007C37B2" w:rsidRPr="007C37B2" w:rsidRDefault="007C37B2" w:rsidP="007C37B2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Проводятся «Дни открытых дверей».</w:t>
      </w:r>
    </w:p>
    <w:p w:rsidR="007C37B2" w:rsidRPr="007C37B2" w:rsidRDefault="007C37B2" w:rsidP="007C37B2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Проводятся заседания Управляющего совета школы.</w:t>
      </w:r>
    </w:p>
    <w:p w:rsidR="007C37B2" w:rsidRPr="007C37B2" w:rsidRDefault="007C37B2" w:rsidP="007C37B2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В школе работает сайт для родителей и учащихся школы. Школьный сайт является инструментом вхождения шко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softHyphen/>
        <w:t>лы в единое информационное пространство, позволяет организо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softHyphen/>
        <w:t>вать связь между школой, педагогами, выпускниками, учениками и родителями.</w:t>
      </w:r>
    </w:p>
    <w:p w:rsidR="007C37B2" w:rsidRPr="007C37B2" w:rsidRDefault="007C37B2" w:rsidP="007C37B2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Деятельность школы находит отражение в средствах массовой информации – выпусках школьной газеты «Росток» и в публикациях в газете «Таймыр».</w:t>
      </w:r>
    </w:p>
    <w:p w:rsidR="007C37B2" w:rsidRPr="007C37B2" w:rsidRDefault="007C37B2" w:rsidP="007C37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Анкета</w:t>
      </w:r>
    </w:p>
    <w:p w:rsidR="007C37B2" w:rsidRPr="007C37B2" w:rsidRDefault="007C37B2" w:rsidP="007C37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по выявлению эффективности воспитательной системы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648"/>
        <w:gridCol w:w="648"/>
        <w:gridCol w:w="648"/>
        <w:gridCol w:w="648"/>
        <w:gridCol w:w="648"/>
      </w:tblGrid>
      <w:tr w:rsidR="007C37B2" w:rsidRPr="007C37B2" w:rsidTr="00887369">
        <w:trPr>
          <w:trHeight w:val="390"/>
        </w:trPr>
        <w:tc>
          <w:tcPr>
            <w:tcW w:w="648" w:type="dxa"/>
            <w:vMerge w:val="restart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40" w:type="dxa"/>
            <w:vMerge w:val="restart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хорошей школы</w:t>
            </w:r>
          </w:p>
        </w:tc>
        <w:tc>
          <w:tcPr>
            <w:tcW w:w="3240" w:type="dxa"/>
            <w:gridSpan w:val="5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proofErr w:type="gramEnd"/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, родители, учителя %)</w:t>
            </w:r>
          </w:p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7B2" w:rsidRPr="007C37B2" w:rsidTr="00887369">
        <w:trPr>
          <w:trHeight w:val="420"/>
        </w:trPr>
        <w:tc>
          <w:tcPr>
            <w:tcW w:w="648" w:type="dxa"/>
            <w:vMerge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даёт хорошие прочные знания по основным предметам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действуют кружки, факультативы, где можно расширить свои знания по предметам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хорошо готовит своих выпускников к поступлению в ВУЗы,  техникумы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достаточно кружков, секций, где можно развить свои способности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проводятся соревнования,  конкурсы, смотры, где можно реализовать свои умения, навыки, проявить свою индивидуальность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имеет свои прочные традиции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школе действует самоуправление, каждый ученик, особенно старших классов, имеет возможность стать 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организатором того или иного дела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царит доброжелательная атмосфера, ученики и учителя вежливы, внимательны друг к другу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трудный момент всегда придут на помощь:  учителя, родители, товарищи и т.д.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интересно находиться, в школу идёшь с удовольствием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C37B2" w:rsidRPr="007C37B2" w:rsidTr="00887369">
        <w:tc>
          <w:tcPr>
            <w:tcW w:w="648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другую школу я бы не перешёл (не перевёл бы своего ребёнка)</w:t>
            </w:r>
          </w:p>
        </w:tc>
        <w:tc>
          <w:tcPr>
            <w:tcW w:w="3240" w:type="dxa"/>
            <w:gridSpan w:val="5"/>
          </w:tcPr>
          <w:p w:rsidR="007C37B2" w:rsidRPr="007C37B2" w:rsidRDefault="007C37B2" w:rsidP="0088736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Нет – 100%</w:t>
            </w:r>
          </w:p>
        </w:tc>
      </w:tr>
    </w:tbl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Определив среднюю оценку по каждому показателю, можно сказать, что все аспекты воспитательной системы школы развиты достаточно.</w:t>
      </w:r>
    </w:p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Определив средние оценки, выставленные учащимися, их родителями и педагогами, можно сделать вывод о согласованности взглядов учащихся, их родителей и педагогов на свою школу, а это важный показатель эффективности воспитательной системы.</w:t>
      </w:r>
    </w:p>
    <w:p w:rsidR="007C37B2" w:rsidRPr="007C37B2" w:rsidRDefault="007C37B2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Определив общую среднюю оценку в целом можно сказать, что воспитательная система школы развита достаточно.</w:t>
      </w:r>
    </w:p>
    <w:p w:rsidR="007C37B2" w:rsidRPr="00E41EC7" w:rsidRDefault="00E41EC7" w:rsidP="007C37B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сентября 2022 года в учебно-воспитательный процесс введены уроки «Разговоры 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». Классные руководители прошли курсы. </w:t>
      </w:r>
    </w:p>
    <w:p w:rsidR="007C4032" w:rsidRPr="00327433" w:rsidRDefault="00327433" w:rsidP="00A901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7C4032" w:rsidRPr="00327433" w:rsidRDefault="00327433" w:rsidP="00A901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7C4032" w:rsidRDefault="00327433" w:rsidP="00A901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DF5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6378"/>
      </w:tblGrid>
      <w:tr w:rsidR="00B30F74" w:rsidTr="0093289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C7162E" w:rsidP="004868C7"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3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B30F74" w:rsidP="004868C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30F74" w:rsidRPr="006041A5" w:rsidTr="0093289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5419E4" w:rsidRDefault="00B30F74" w:rsidP="004868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6C663C" w:rsidRDefault="00B30F74" w:rsidP="004868C7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Дошкольными группами</w:t>
            </w:r>
          </w:p>
        </w:tc>
      </w:tr>
      <w:tr w:rsidR="00B30F74" w:rsidTr="0093289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B30F74" w:rsidP="004868C7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B30F74" w:rsidP="004868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30F74" w:rsidRDefault="00B30F74" w:rsidP="00B839E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30F74" w:rsidRDefault="00B30F74" w:rsidP="00B839E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30F74" w:rsidRDefault="00B30F74" w:rsidP="00B839E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30F74" w:rsidTr="0093289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B30F74" w:rsidP="00486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6C663C" w:rsidRDefault="00B30F74" w:rsidP="00486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 групп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рассматривает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30F74" w:rsidRDefault="00B30F74" w:rsidP="00B839E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B30F74" w:rsidRDefault="00B30F74" w:rsidP="00B839E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30F74" w:rsidRDefault="00B30F74" w:rsidP="00B839E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30F74" w:rsidRPr="006C663C" w:rsidRDefault="00B30F74" w:rsidP="00B839E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B30F74" w:rsidRDefault="00B30F74" w:rsidP="00B839E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B30F74" w:rsidRPr="006C663C" w:rsidRDefault="00B30F74" w:rsidP="00B839E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B30F74" w:rsidRPr="006C663C" w:rsidRDefault="00B30F74" w:rsidP="00B839E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B30F74" w:rsidRDefault="00B30F74" w:rsidP="00B839E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30F74" w:rsidRPr="006041A5" w:rsidTr="0093289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B30F74" w:rsidP="004868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6C663C" w:rsidRDefault="00B30F74" w:rsidP="00486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B30F74" w:rsidRPr="006C663C" w:rsidRDefault="00B30F74" w:rsidP="00B839E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30F74" w:rsidRPr="006C663C" w:rsidRDefault="00B30F74" w:rsidP="00B839E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B30F74" w:rsidRPr="006C663C" w:rsidRDefault="00B30F74" w:rsidP="00B839E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30F74" w:rsidRPr="006C663C" w:rsidRDefault="00B30F74" w:rsidP="00B839E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C4032" w:rsidRPr="00327433" w:rsidRDefault="00327433" w:rsidP="00C716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</w:t>
      </w:r>
      <w:r w:rsidR="00C7162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162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предметные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162E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76F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4032" w:rsidRPr="00327433" w:rsidRDefault="0028176F" w:rsidP="00B839E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предметов гуманитарного цикла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4032" w:rsidRPr="00327433" w:rsidRDefault="0028176F" w:rsidP="00B839E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естественн</w:t>
      </w:r>
      <w:proofErr w:type="gramStart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7C4032" w:rsidRPr="0028176F" w:rsidRDefault="0028176F" w:rsidP="00B839E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32743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32743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28176F" w:rsidRDefault="0028176F" w:rsidP="00B839E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эстетического цикла и физической культуры.</w:t>
      </w:r>
    </w:p>
    <w:p w:rsidR="0028176F" w:rsidRPr="0028176F" w:rsidRDefault="0028176F" w:rsidP="0028176F">
      <w:pPr>
        <w:spacing w:before="0" w:beforeAutospacing="0" w:after="0" w:afterAutospacing="0"/>
        <w:ind w:left="360"/>
        <w:rPr>
          <w:rFonts w:eastAsia="Times New Roman"/>
          <w:sz w:val="24"/>
          <w:szCs w:val="24"/>
          <w:lang w:val="ru-RU" w:eastAsia="ru-RU"/>
        </w:rPr>
      </w:pPr>
      <w:r w:rsidRPr="0028176F">
        <w:rPr>
          <w:rFonts w:eastAsia="Times New Roman"/>
          <w:sz w:val="24"/>
          <w:szCs w:val="24"/>
          <w:lang w:val="ru-RU" w:eastAsia="ru-RU"/>
        </w:rPr>
        <w:t>В целях учета мнения обучающихся  в Школе действуют Ученическое самоуправление.</w:t>
      </w:r>
    </w:p>
    <w:p w:rsidR="007C4032" w:rsidRPr="00327433" w:rsidRDefault="0028176F" w:rsidP="00C716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0827A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C4032" w:rsidRPr="00327433" w:rsidRDefault="0028176F" w:rsidP="00C716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D16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E2A0A" w:rsidRPr="006D166B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166B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D16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9E2A0A" w:rsidRPr="006D166B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D166B">
        <w:rPr>
          <w:rFonts w:hAnsi="Times New Roman" w:cs="Times New Roman"/>
          <w:color w:val="000000"/>
          <w:sz w:val="24"/>
          <w:szCs w:val="24"/>
        </w:rPr>
        <w:t>Статистика показателей за</w:t>
      </w:r>
      <w:r w:rsidR="000827AF">
        <w:rPr>
          <w:rFonts w:hAnsi="Times New Roman" w:cs="Times New Roman"/>
          <w:color w:val="000000"/>
          <w:sz w:val="24"/>
          <w:szCs w:val="24"/>
        </w:rPr>
        <w:t xml:space="preserve"> 20</w:t>
      </w:r>
      <w:r w:rsidR="000827A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6D166B">
        <w:rPr>
          <w:rFonts w:hAnsi="Times New Roman" w:cs="Times New Roman"/>
          <w:color w:val="000000"/>
          <w:sz w:val="24"/>
          <w:szCs w:val="24"/>
        </w:rPr>
        <w:t>–202</w:t>
      </w:r>
      <w:r w:rsidR="000827A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D166B">
        <w:rPr>
          <w:rFonts w:hAnsi="Times New Roman" w:cs="Times New Roman"/>
          <w:color w:val="000000"/>
          <w:sz w:val="24"/>
          <w:szCs w:val="24"/>
        </w:rPr>
        <w:t> годы</w:t>
      </w:r>
    </w:p>
    <w:tbl>
      <w:tblPr>
        <w:tblW w:w="98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4794"/>
        <w:gridCol w:w="1454"/>
        <w:gridCol w:w="1454"/>
        <w:gridCol w:w="1454"/>
      </w:tblGrid>
      <w:tr w:rsidR="000827AF" w:rsidRPr="006D166B" w:rsidTr="000827AF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2019-2020 учебный год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2020-2021 учебный год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0827AF" w:rsidRPr="006D166B" w:rsidTr="000827A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397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408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827AF" w:rsidRPr="006D166B" w:rsidRDefault="000827AF" w:rsidP="000827AF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369</w:t>
            </w: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162</w:t>
            </w: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171</w:t>
            </w: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0827AF" w:rsidRPr="006D166B" w:rsidTr="000827A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D166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827AF" w:rsidRPr="006D166B" w:rsidTr="000827A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827AF" w:rsidRPr="006D166B" w:rsidTr="000827AF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6D166B">
              <w:rPr>
                <w:lang w:val="ru-RU"/>
              </w:rPr>
              <w:br/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особого образца: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 (Конгарова К)</w:t>
            </w:r>
          </w:p>
        </w:tc>
      </w:tr>
      <w:tr w:rsidR="000827AF" w:rsidRPr="006D166B" w:rsidTr="000827AF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(Фролова, Караулова А.)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166B">
              <w:rPr>
                <w:rFonts w:hAnsi="Times New Roman" w:cs="Times New Roman"/>
                <w:sz w:val="24"/>
                <w:szCs w:val="24"/>
                <w:lang w:val="ru-RU"/>
              </w:rPr>
              <w:t>(Караулова С.)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7AF" w:rsidRPr="006D166B" w:rsidRDefault="000827AF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9E2A0A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166B">
        <w:rPr>
          <w:rFonts w:hAnsi="Times New Roman" w:cs="Times New Roman"/>
          <w:color w:val="000000"/>
          <w:sz w:val="24"/>
          <w:szCs w:val="24"/>
          <w:lang w:val="ru-RU"/>
        </w:rPr>
        <w:tab/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0827A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2505D" w:rsidRPr="00D2505D" w:rsidRDefault="009E2A0A" w:rsidP="006D166B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2505D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="00D2505D" w:rsidRPr="00D2505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="00D2505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D2505D" w:rsidRPr="00D2505D">
        <w:rPr>
          <w:rFonts w:ascii="Times New Roman" w:hAnsi="Times New Roman" w:cs="Times New Roman"/>
          <w:sz w:val="24"/>
          <w:szCs w:val="24"/>
          <w:lang w:val="ru-RU"/>
        </w:rPr>
        <w:t xml:space="preserve"> Законом Российской Федерации от 29.12.2012 </w:t>
      </w:r>
      <w:r w:rsidR="00D2505D" w:rsidRPr="00D2505D">
        <w:rPr>
          <w:rFonts w:ascii="Times New Roman" w:hAnsi="Times New Roman" w:cs="Times New Roman"/>
          <w:sz w:val="24"/>
          <w:szCs w:val="24"/>
        </w:rPr>
        <w:t>N</w:t>
      </w:r>
      <w:r w:rsidR="00D2505D" w:rsidRPr="00D2505D">
        <w:rPr>
          <w:rFonts w:ascii="Times New Roman" w:hAnsi="Times New Roman" w:cs="Times New Roman"/>
          <w:sz w:val="24"/>
          <w:szCs w:val="24"/>
          <w:lang w:val="ru-RU"/>
        </w:rPr>
        <w:t>273-ФЗ «Об образовании в Российской Федерации», приказом министерства образования и науки Российской Федерации от 19.12.2014 №1598 «Об утверждении федерального образовательного стандарта начального общего образования обучающихся с ограниченными возможностями здоровья», на основании заключения ПМПК и заявления родителей в 20</w:t>
      </w:r>
      <w:r w:rsidR="000827AF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D25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05D" w:rsidRPr="00D2505D">
        <w:rPr>
          <w:rFonts w:cstheme="minorHAnsi"/>
          <w:sz w:val="24"/>
          <w:szCs w:val="24"/>
          <w:lang w:val="ru-RU"/>
        </w:rPr>
        <w:t xml:space="preserve">году </w:t>
      </w:r>
      <w:r w:rsidR="006D166B">
        <w:rPr>
          <w:rFonts w:cstheme="minorHAnsi"/>
          <w:sz w:val="24"/>
          <w:szCs w:val="24"/>
          <w:lang w:val="ru-RU"/>
        </w:rPr>
        <w:t xml:space="preserve">в Школе организовано обучение </w:t>
      </w:r>
      <w:r w:rsidR="000827AF">
        <w:rPr>
          <w:rFonts w:cstheme="minorHAnsi"/>
          <w:sz w:val="24"/>
          <w:szCs w:val="24"/>
          <w:lang w:val="ru-RU"/>
        </w:rPr>
        <w:t>52</w:t>
      </w:r>
      <w:r w:rsidR="00D2505D" w:rsidRPr="00D2505D">
        <w:rPr>
          <w:rFonts w:cstheme="minorHAnsi"/>
          <w:sz w:val="24"/>
          <w:szCs w:val="24"/>
          <w:lang w:val="ru-RU"/>
        </w:rPr>
        <w:t xml:space="preserve"> учащихся по адаптированным образовательным программам:</w:t>
      </w:r>
    </w:p>
    <w:p w:rsidR="00D2505D" w:rsidRPr="00D2505D" w:rsidRDefault="00D2505D" w:rsidP="00B839EC">
      <w:pPr>
        <w:pStyle w:val="a4"/>
        <w:numPr>
          <w:ilvl w:val="0"/>
          <w:numId w:val="3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начального общего образования для обучающи</w:t>
      </w:r>
      <w:r w:rsidR="006D166B">
        <w:rPr>
          <w:rFonts w:cstheme="minorHAnsi"/>
          <w:sz w:val="24"/>
          <w:szCs w:val="24"/>
          <w:lang w:val="ru-RU"/>
        </w:rPr>
        <w:t xml:space="preserve">хся с тяжёлыми нарушениями речи </w:t>
      </w:r>
      <w:r w:rsidR="000827AF">
        <w:rPr>
          <w:rFonts w:cstheme="minorHAnsi"/>
          <w:sz w:val="24"/>
          <w:szCs w:val="24"/>
          <w:lang w:val="ru-RU"/>
        </w:rPr>
        <w:t>(ТНР вариант 1 и вариант 2)  (33</w:t>
      </w:r>
      <w:r w:rsidR="006D166B">
        <w:rPr>
          <w:rFonts w:cstheme="minorHAnsi"/>
          <w:sz w:val="24"/>
          <w:szCs w:val="24"/>
          <w:lang w:val="ru-RU"/>
        </w:rPr>
        <w:t xml:space="preserve"> уч-ся).</w:t>
      </w:r>
    </w:p>
    <w:p w:rsidR="00D2505D" w:rsidRPr="00D2505D" w:rsidRDefault="00D2505D" w:rsidP="00B839EC">
      <w:pPr>
        <w:pStyle w:val="a4"/>
        <w:numPr>
          <w:ilvl w:val="0"/>
          <w:numId w:val="3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начального общего образования для об</w:t>
      </w:r>
      <w:r w:rsidR="006D166B">
        <w:rPr>
          <w:rFonts w:cstheme="minorHAnsi"/>
          <w:sz w:val="24"/>
          <w:szCs w:val="24"/>
          <w:lang w:val="ru-RU"/>
        </w:rPr>
        <w:t>учаю</w:t>
      </w:r>
      <w:r w:rsidR="000827AF">
        <w:rPr>
          <w:rFonts w:cstheme="minorHAnsi"/>
          <w:sz w:val="24"/>
          <w:szCs w:val="24"/>
          <w:lang w:val="ru-RU"/>
        </w:rPr>
        <w:t>щихся  с ЗПР (вариант 7.1.)   (9</w:t>
      </w:r>
      <w:r w:rsidR="006D166B">
        <w:rPr>
          <w:rFonts w:cstheme="minorHAnsi"/>
          <w:sz w:val="24"/>
          <w:szCs w:val="24"/>
          <w:lang w:val="ru-RU"/>
        </w:rPr>
        <w:t xml:space="preserve"> уч-ся).</w:t>
      </w:r>
    </w:p>
    <w:p w:rsidR="00D2505D" w:rsidRPr="00D2505D" w:rsidRDefault="00D2505D" w:rsidP="00B839EC">
      <w:pPr>
        <w:pStyle w:val="a4"/>
        <w:numPr>
          <w:ilvl w:val="0"/>
          <w:numId w:val="3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начального общего образования для об</w:t>
      </w:r>
      <w:r w:rsidR="006D166B">
        <w:rPr>
          <w:rFonts w:cstheme="minorHAnsi"/>
          <w:sz w:val="24"/>
          <w:szCs w:val="24"/>
          <w:lang w:val="ru-RU"/>
        </w:rPr>
        <w:t>уча</w:t>
      </w:r>
      <w:r w:rsidR="000827AF">
        <w:rPr>
          <w:rFonts w:cstheme="minorHAnsi"/>
          <w:sz w:val="24"/>
          <w:szCs w:val="24"/>
          <w:lang w:val="ru-RU"/>
        </w:rPr>
        <w:t>ющихся  с ЗПР (вариант 7.2.)  (5</w:t>
      </w:r>
      <w:r w:rsidR="006D166B">
        <w:rPr>
          <w:rFonts w:cstheme="minorHAnsi"/>
          <w:sz w:val="24"/>
          <w:szCs w:val="24"/>
          <w:lang w:val="ru-RU"/>
        </w:rPr>
        <w:t xml:space="preserve"> уч-ся).</w:t>
      </w:r>
    </w:p>
    <w:p w:rsidR="00D2505D" w:rsidRPr="00D2505D" w:rsidRDefault="00D2505D" w:rsidP="00B839EC">
      <w:pPr>
        <w:pStyle w:val="a4"/>
        <w:numPr>
          <w:ilvl w:val="0"/>
          <w:numId w:val="3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6D166B">
        <w:rPr>
          <w:rFonts w:cstheme="minorHAnsi"/>
          <w:sz w:val="24"/>
          <w:szCs w:val="24"/>
          <w:lang w:val="ru-RU"/>
        </w:rPr>
        <w:t xml:space="preserve"> </w:t>
      </w:r>
      <w:r w:rsidRPr="00D2505D">
        <w:rPr>
          <w:rFonts w:cstheme="minorHAnsi"/>
          <w:sz w:val="24"/>
          <w:szCs w:val="24"/>
          <w:lang w:val="ru-RU"/>
        </w:rPr>
        <w:t>для обучающихс</w:t>
      </w:r>
      <w:r w:rsidR="000827AF">
        <w:rPr>
          <w:rFonts w:cstheme="minorHAnsi"/>
          <w:sz w:val="24"/>
          <w:szCs w:val="24"/>
          <w:lang w:val="ru-RU"/>
        </w:rPr>
        <w:t>я НОДА (вариант 6.1.) (2</w:t>
      </w:r>
      <w:r w:rsidR="006D166B">
        <w:rPr>
          <w:rFonts w:cstheme="minorHAnsi"/>
          <w:sz w:val="24"/>
          <w:szCs w:val="24"/>
          <w:lang w:val="ru-RU"/>
        </w:rPr>
        <w:t xml:space="preserve"> уч-ся).</w:t>
      </w:r>
    </w:p>
    <w:p w:rsidR="000827AF" w:rsidRPr="000C7082" w:rsidRDefault="00D2505D" w:rsidP="000827AF">
      <w:pPr>
        <w:pStyle w:val="a4"/>
        <w:numPr>
          <w:ilvl w:val="0"/>
          <w:numId w:val="32"/>
        </w:numPr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0C7082">
        <w:rPr>
          <w:rFonts w:cstheme="minorHAnsi"/>
          <w:sz w:val="24"/>
          <w:szCs w:val="24"/>
          <w:lang w:val="ru-RU"/>
        </w:rPr>
        <w:t xml:space="preserve">Адаптированная основная общеобразовательная программа  для </w:t>
      </w:r>
      <w:proofErr w:type="gramStart"/>
      <w:r w:rsidRPr="000C7082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0C7082">
        <w:rPr>
          <w:rFonts w:cstheme="minorHAnsi"/>
          <w:sz w:val="24"/>
          <w:szCs w:val="24"/>
          <w:lang w:val="ru-RU"/>
        </w:rPr>
        <w:t xml:space="preserve"> с лёгкой умственной отсталостью.</w:t>
      </w:r>
      <w:r w:rsidR="006D166B" w:rsidRPr="000C7082">
        <w:rPr>
          <w:rFonts w:cstheme="minorHAnsi"/>
          <w:sz w:val="24"/>
          <w:szCs w:val="24"/>
          <w:lang w:val="ru-RU"/>
        </w:rPr>
        <w:t xml:space="preserve"> (2 учащ-ся). </w:t>
      </w:r>
      <w:r w:rsidR="000C7082" w:rsidRPr="000C7082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</w:p>
    <w:p w:rsidR="000827AF" w:rsidRPr="00D2505D" w:rsidRDefault="000C7082" w:rsidP="00B839EC">
      <w:pPr>
        <w:pStyle w:val="a4"/>
        <w:numPr>
          <w:ilvl w:val="0"/>
          <w:numId w:val="32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для обучающихся</w:t>
      </w:r>
      <w:r>
        <w:rPr>
          <w:rFonts w:cstheme="minorHAnsi"/>
          <w:sz w:val="24"/>
          <w:szCs w:val="24"/>
          <w:lang w:val="ru-RU"/>
        </w:rPr>
        <w:t xml:space="preserve"> с учётом психофизических особенностей обучающихся (1 уч-ся).</w:t>
      </w:r>
    </w:p>
    <w:p w:rsidR="007C4032" w:rsidRPr="00327433" w:rsidRDefault="00D2505D" w:rsidP="00C716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0827A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«немецкий», «Родной язык: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долганский/русский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долганская/русская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2A0A" w:rsidRPr="00F953BC" w:rsidRDefault="009E2A0A" w:rsidP="009E2A0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953BC">
        <w:rPr>
          <w:rFonts w:hAnsi="Times New Roman" w:cs="Times New Roman"/>
          <w:b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9E2A0A" w:rsidRPr="00F953BC" w:rsidRDefault="009E2A0A" w:rsidP="009E2A0A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F953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F953BC">
        <w:rPr>
          <w:rFonts w:hAnsi="Times New Roman" w:cs="Times New Roman"/>
          <w:b/>
          <w:color w:val="000000"/>
          <w:sz w:val="24"/>
          <w:szCs w:val="24"/>
        </w:rPr>
        <w:t>«успеваемость» в 202</w:t>
      </w:r>
      <w:r w:rsidR="000C7082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F953BC">
        <w:rPr>
          <w:rFonts w:hAnsi="Times New Roman" w:cs="Times New Roman"/>
          <w:b/>
          <w:color w:val="000000"/>
          <w:sz w:val="24"/>
          <w:szCs w:val="24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715"/>
        <w:gridCol w:w="905"/>
        <w:gridCol w:w="916"/>
        <w:gridCol w:w="926"/>
        <w:gridCol w:w="693"/>
        <w:gridCol w:w="637"/>
        <w:gridCol w:w="390"/>
        <w:gridCol w:w="742"/>
        <w:gridCol w:w="350"/>
        <w:gridCol w:w="795"/>
        <w:gridCol w:w="607"/>
      </w:tblGrid>
      <w:tr w:rsidR="009E2A0A" w:rsidRPr="00F953BC" w:rsidTr="006D166B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E2A0A" w:rsidRPr="00F953BC" w:rsidTr="006D166B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A0A" w:rsidRPr="00F953BC" w:rsidTr="006D166B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С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отметками «4» и «5»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С отметками «5»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9E2A0A" w:rsidRPr="00F953BC" w:rsidTr="006D166B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0C7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C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0C7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C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0C7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C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C7082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F953BC">
        <w:rPr>
          <w:rFonts w:hAnsi="Times New Roman" w:cs="Times New Roman"/>
          <w:color w:val="000000"/>
          <w:sz w:val="24"/>
          <w:szCs w:val="24"/>
        </w:rPr>
        <w:t> 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F953BC">
        <w:rPr>
          <w:rFonts w:hAnsi="Times New Roman" w:cs="Times New Roman"/>
          <w:color w:val="000000"/>
          <w:sz w:val="24"/>
          <w:szCs w:val="24"/>
        </w:rPr>
        <w:t> 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F953BC">
        <w:rPr>
          <w:rFonts w:hAnsi="Times New Roman" w:cs="Times New Roman"/>
          <w:color w:val="000000"/>
          <w:sz w:val="24"/>
          <w:szCs w:val="24"/>
        </w:rPr>
        <w:t> 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F953BC">
        <w:rPr>
          <w:rFonts w:hAnsi="Times New Roman" w:cs="Times New Roman"/>
          <w:color w:val="000000"/>
          <w:sz w:val="24"/>
          <w:szCs w:val="24"/>
        </w:rPr>
        <w:t> 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</w:t>
      </w:r>
      <w:r w:rsidRPr="00F953BC">
        <w:rPr>
          <w:rFonts w:hAnsi="Times New Roman" w:cs="Times New Roman"/>
          <w:sz w:val="24"/>
          <w:szCs w:val="24"/>
          <w:lang w:val="ru-RU"/>
        </w:rPr>
        <w:t>5», повысился на 6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процентов (в</w:t>
      </w:r>
      <w:r w:rsidR="0002313D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был 33%), процент учащихся, окончивших на «5»,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понизился  на 1 процент (в</w:t>
      </w:r>
      <w:r w:rsidR="0002313D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– 1%). </w:t>
      </w:r>
      <w:proofErr w:type="gramEnd"/>
    </w:p>
    <w:p w:rsidR="009E2A0A" w:rsidRPr="00F953BC" w:rsidRDefault="009E2A0A" w:rsidP="009E2A0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F953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F953BC"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</w:t>
      </w:r>
      <w:r w:rsidR="00023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F953BC"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486"/>
        <w:gridCol w:w="1223"/>
        <w:gridCol w:w="631"/>
        <w:gridCol w:w="1151"/>
        <w:gridCol w:w="686"/>
        <w:gridCol w:w="741"/>
        <w:gridCol w:w="575"/>
        <w:gridCol w:w="622"/>
        <w:gridCol w:w="495"/>
        <w:gridCol w:w="869"/>
        <w:gridCol w:w="803"/>
      </w:tblGrid>
      <w:tr w:rsidR="009E2A0A" w:rsidRPr="00F953BC" w:rsidTr="006D166B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Из них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E2A0A" w:rsidRPr="00F953BC" w:rsidTr="006D166B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A0A" w:rsidRPr="00F953BC" w:rsidTr="006D166B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С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отметками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«4» и «5»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С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отметками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«5»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Кол-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Кол-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во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100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100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28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28,6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F953BC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02313D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году с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02313D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году, то можно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отметить, что процент учащихся, окончивших на «4» и «5», понизился на 12 процентов (в</w:t>
      </w:r>
      <w:r w:rsidR="0002313D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был 34%), процент учащихся, окончивших на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«5», понизился на 2% (в</w:t>
      </w:r>
      <w:r w:rsidR="0002313D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– 4 %).</w:t>
      </w:r>
      <w:proofErr w:type="gramEnd"/>
    </w:p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ab/>
        <w:t>В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 за итоговое собеседование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 28 учащихся. Один ученик (Яроцкий М.) оставлен на повторное обучение. </w:t>
      </w:r>
    </w:p>
    <w:p w:rsidR="009E2A0A" w:rsidRPr="00A215A4" w:rsidRDefault="009E2A0A" w:rsidP="009E2A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15A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результатов ОГЭ</w:t>
      </w:r>
      <w:r w:rsidR="00A215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2022 году</w:t>
      </w:r>
    </w:p>
    <w:tbl>
      <w:tblPr>
        <w:tblW w:w="10410" w:type="dxa"/>
        <w:tblLook w:val="04A0" w:firstRow="1" w:lastRow="0" w:firstColumn="1" w:lastColumn="0" w:noHBand="0" w:noVBand="1"/>
      </w:tblPr>
      <w:tblGrid>
        <w:gridCol w:w="1696"/>
        <w:gridCol w:w="878"/>
        <w:gridCol w:w="796"/>
        <w:gridCol w:w="745"/>
        <w:gridCol w:w="698"/>
        <w:gridCol w:w="11"/>
        <w:gridCol w:w="696"/>
        <w:gridCol w:w="1050"/>
        <w:gridCol w:w="960"/>
        <w:gridCol w:w="960"/>
        <w:gridCol w:w="960"/>
        <w:gridCol w:w="960"/>
      </w:tblGrid>
      <w:tr w:rsidR="009E2A0A" w:rsidRPr="0002313D" w:rsidTr="00A215A4">
        <w:trPr>
          <w:trHeight w:val="6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2A0A" w:rsidRPr="0002313D" w:rsidRDefault="009E2A0A" w:rsidP="006D16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к-во выпускников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сдавших</w:t>
            </w:r>
            <w:proofErr w:type="gramEnd"/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экзамен</w:t>
            </w:r>
          </w:p>
        </w:tc>
        <w:tc>
          <w:tcPr>
            <w:tcW w:w="17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proofErr w:type="gramStart"/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сдавших</w:t>
            </w:r>
            <w:proofErr w:type="gramEnd"/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экзамен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успеваемость %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качество %</w:t>
            </w:r>
          </w:p>
        </w:tc>
      </w:tr>
      <w:tr w:rsidR="009E2A0A" w:rsidRPr="00F953BC" w:rsidTr="00A215A4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2A0A" w:rsidRPr="0002313D" w:rsidRDefault="009E2A0A" w:rsidP="006D16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02313D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A0A" w:rsidRPr="0002313D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02313D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A0A" w:rsidRPr="00A215A4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  <w:r w:rsidR="00A215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  <w:r w:rsidR="00A215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A0A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A0A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A0A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A215A4" w:rsidRPr="00F953BC" w:rsidTr="00A215A4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A215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5A4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215A4" w:rsidRPr="00F953BC" w:rsidTr="00A215A4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A215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5A4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215A4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5A4" w:rsidRPr="00F953BC" w:rsidRDefault="00A215A4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9E2A0A" w:rsidRPr="00F953BC" w:rsidRDefault="009E2A0A" w:rsidP="00A215A4">
      <w:pPr>
        <w:pStyle w:val="a7"/>
        <w:ind w:left="-142" w:right="-256"/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   Ана</w:t>
      </w:r>
      <w:r w:rsidR="00A215A4">
        <w:rPr>
          <w:rFonts w:ascii="Times New Roman" w:hAnsi="Times New Roman"/>
          <w:sz w:val="24"/>
          <w:szCs w:val="24"/>
        </w:rPr>
        <w:t>лиз результатов проведен за 2021</w:t>
      </w:r>
      <w:r w:rsidRPr="00F953BC">
        <w:rPr>
          <w:rFonts w:ascii="Times New Roman" w:hAnsi="Times New Roman"/>
          <w:sz w:val="24"/>
          <w:szCs w:val="24"/>
        </w:rPr>
        <w:t xml:space="preserve"> год только по двум обязательным предметам. </w:t>
      </w:r>
      <w:r w:rsidR="00A215A4">
        <w:rPr>
          <w:rFonts w:ascii="Times New Roman" w:hAnsi="Times New Roman"/>
          <w:sz w:val="24"/>
          <w:szCs w:val="24"/>
        </w:rPr>
        <w:t xml:space="preserve"> </w:t>
      </w:r>
    </w:p>
    <w:p w:rsidR="009E2A0A" w:rsidRPr="00F953BC" w:rsidRDefault="009E2A0A" w:rsidP="00A215A4">
      <w:pPr>
        <w:pStyle w:val="a7"/>
        <w:ind w:left="-142" w:right="-256"/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   В 2021 году, в связи с неблагополучной эпидемиологической обстановкой, учащиеся сдавали только два предмета в форме ОГЭ – русский язык и математику. Предметы по выбору были заменены контрольными работами.</w:t>
      </w:r>
      <w:r w:rsidR="00A215A4">
        <w:rPr>
          <w:rFonts w:ascii="Times New Roman" w:hAnsi="Times New Roman"/>
          <w:sz w:val="24"/>
          <w:szCs w:val="24"/>
        </w:rPr>
        <w:t xml:space="preserve"> В 2022 году </w:t>
      </w:r>
      <w:r w:rsidR="00F31EFB">
        <w:rPr>
          <w:rFonts w:ascii="Times New Roman" w:hAnsi="Times New Roman"/>
          <w:sz w:val="24"/>
          <w:szCs w:val="24"/>
        </w:rPr>
        <w:t>ОГЭ сдавали по двум обязательным предметам и двум по выбору. По итогам экзаменов на повторное обучение остался один учащийся 9б класса: Рудинский Д.</w:t>
      </w:r>
    </w:p>
    <w:p w:rsidR="009E2A0A" w:rsidRPr="00F953BC" w:rsidRDefault="009E2A0A" w:rsidP="00A215A4">
      <w:pPr>
        <w:pStyle w:val="a7"/>
        <w:ind w:left="-142" w:right="-256"/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  Анализ показывает, что качество обученно</w:t>
      </w:r>
      <w:r w:rsidR="00F31EFB">
        <w:rPr>
          <w:rFonts w:ascii="Times New Roman" w:hAnsi="Times New Roman"/>
          <w:sz w:val="24"/>
          <w:szCs w:val="24"/>
        </w:rPr>
        <w:t>сти значительно снизилось в 2022</w:t>
      </w:r>
      <w:r w:rsidRPr="00F953BC">
        <w:rPr>
          <w:rFonts w:ascii="Times New Roman" w:hAnsi="Times New Roman"/>
          <w:sz w:val="24"/>
          <w:szCs w:val="24"/>
        </w:rPr>
        <w:t xml:space="preserve"> году: по математике на 6%, по русскому языку на 11 %. </w:t>
      </w:r>
    </w:p>
    <w:p w:rsidR="009E2A0A" w:rsidRPr="00F953BC" w:rsidRDefault="009E2A0A" w:rsidP="009E2A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31EFB">
        <w:rPr>
          <w:rFonts w:ascii="Times New Roman" w:hAnsi="Times New Roman"/>
          <w:sz w:val="24"/>
          <w:szCs w:val="24"/>
        </w:rPr>
        <w:t xml:space="preserve"> </w:t>
      </w:r>
    </w:p>
    <w:p w:rsidR="009E2A0A" w:rsidRPr="00F953BC" w:rsidRDefault="00F31EFB" w:rsidP="009E2A0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99</w:t>
      </w:r>
      <w:r w:rsidR="009E2A0A" w:rsidRPr="00F953BC">
        <w:rPr>
          <w:rFonts w:ascii="Times New Roman" w:hAnsi="Times New Roman"/>
          <w:sz w:val="24"/>
          <w:szCs w:val="24"/>
        </w:rPr>
        <w:t xml:space="preserve">% успеваемость по основным предметам свидетельствует о том, что уровень подготовки выпускников </w:t>
      </w:r>
      <w:r>
        <w:rPr>
          <w:rFonts w:ascii="Times New Roman" w:hAnsi="Times New Roman"/>
          <w:sz w:val="24"/>
          <w:szCs w:val="24"/>
        </w:rPr>
        <w:t xml:space="preserve">в основном </w:t>
      </w:r>
      <w:r w:rsidR="009E2A0A" w:rsidRPr="00F953BC">
        <w:rPr>
          <w:rFonts w:ascii="Times New Roman" w:hAnsi="Times New Roman"/>
          <w:sz w:val="24"/>
          <w:szCs w:val="24"/>
        </w:rPr>
        <w:t>соответствует требованиям Федерального государственного стандарта.</w:t>
      </w:r>
    </w:p>
    <w:p w:rsidR="009E2A0A" w:rsidRPr="00F953BC" w:rsidRDefault="009E2A0A" w:rsidP="009E2A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   Вместе с тем анализ результатов ОГЭ выявил:</w:t>
      </w:r>
    </w:p>
    <w:p w:rsidR="009E2A0A" w:rsidRPr="00F953BC" w:rsidRDefault="009E2A0A" w:rsidP="009E2A0A">
      <w:pPr>
        <w:pStyle w:val="a7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недостаточный уровень работы по индивидуализации и дифференциации обучения; </w:t>
      </w:r>
    </w:p>
    <w:p w:rsidR="009E2A0A" w:rsidRPr="00F953BC" w:rsidRDefault="009E2A0A" w:rsidP="009E2A0A">
      <w:pPr>
        <w:pStyle w:val="a7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>низкий уровень мотивации к получению знаний у некоторых обучающихся;</w:t>
      </w:r>
    </w:p>
    <w:p w:rsidR="009E2A0A" w:rsidRPr="00F953BC" w:rsidRDefault="009E2A0A" w:rsidP="009E2A0A">
      <w:pPr>
        <w:pStyle w:val="a7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>недостаточное стимулирование познавательной активности обучающихся со стороны учителей.</w:t>
      </w:r>
    </w:p>
    <w:p w:rsidR="009E2A0A" w:rsidRPr="00F953BC" w:rsidRDefault="009E2A0A" w:rsidP="009E2A0A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161"/>
        <w:gridCol w:w="1137"/>
        <w:gridCol w:w="1161"/>
        <w:gridCol w:w="1137"/>
      </w:tblGrid>
      <w:tr w:rsidR="009E2A0A" w:rsidRPr="00F953BC" w:rsidTr="006D166B">
        <w:trPr>
          <w:jc w:val="center"/>
        </w:trPr>
        <w:tc>
          <w:tcPr>
            <w:tcW w:w="2263" w:type="dxa"/>
            <w:vMerge w:val="restart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2298" w:type="dxa"/>
            <w:gridSpan w:val="2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за год</w:t>
            </w:r>
          </w:p>
        </w:tc>
        <w:tc>
          <w:tcPr>
            <w:tcW w:w="2298" w:type="dxa"/>
            <w:gridSpan w:val="2"/>
          </w:tcPr>
          <w:p w:rsidR="009E2A0A" w:rsidRPr="00F953BC" w:rsidRDefault="009E2A0A" w:rsidP="006D16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Качество за экзамен</w:t>
            </w:r>
          </w:p>
        </w:tc>
      </w:tr>
      <w:tr w:rsidR="009E2A0A" w:rsidRPr="00F953BC" w:rsidTr="006D166B">
        <w:trPr>
          <w:jc w:val="center"/>
        </w:trPr>
        <w:tc>
          <w:tcPr>
            <w:tcW w:w="2263" w:type="dxa"/>
            <w:vMerge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1" w:type="dxa"/>
          </w:tcPr>
          <w:p w:rsidR="009E2A0A" w:rsidRPr="00F31EFB" w:rsidRDefault="00F31EFB" w:rsidP="006D16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21</w:t>
            </w:r>
          </w:p>
        </w:tc>
        <w:tc>
          <w:tcPr>
            <w:tcW w:w="1137" w:type="dxa"/>
          </w:tcPr>
          <w:p w:rsidR="009E2A0A" w:rsidRPr="00F31EFB" w:rsidRDefault="00F31EFB" w:rsidP="006D16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1161" w:type="dxa"/>
          </w:tcPr>
          <w:p w:rsidR="009E2A0A" w:rsidRPr="00F31EFB" w:rsidRDefault="00F31EFB" w:rsidP="006D16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21</w:t>
            </w:r>
          </w:p>
        </w:tc>
        <w:tc>
          <w:tcPr>
            <w:tcW w:w="1137" w:type="dxa"/>
          </w:tcPr>
          <w:p w:rsidR="009E2A0A" w:rsidRPr="00F31EFB" w:rsidRDefault="00F31EFB" w:rsidP="006D16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</w:p>
        </w:tc>
      </w:tr>
      <w:tr w:rsidR="009E2A0A" w:rsidRPr="00F953BC" w:rsidTr="006D166B">
        <w:trPr>
          <w:jc w:val="center"/>
        </w:trPr>
        <w:tc>
          <w:tcPr>
            <w:tcW w:w="2263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1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7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1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2A0A" w:rsidRPr="00F953BC" w:rsidTr="006D166B">
        <w:trPr>
          <w:jc w:val="center"/>
        </w:trPr>
        <w:tc>
          <w:tcPr>
            <w:tcW w:w="2263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1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7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1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7" w:type="dxa"/>
          </w:tcPr>
          <w:p w:rsidR="009E2A0A" w:rsidRPr="00F953BC" w:rsidRDefault="009E2A0A" w:rsidP="006D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9E2A0A" w:rsidRPr="00F953BC" w:rsidRDefault="009E2A0A" w:rsidP="00F953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3BC">
        <w:rPr>
          <w:rFonts w:ascii="Times New Roman" w:hAnsi="Times New Roman" w:cs="Times New Roman"/>
          <w:sz w:val="24"/>
          <w:szCs w:val="24"/>
          <w:lang w:val="ru-RU"/>
        </w:rPr>
        <w:t xml:space="preserve">   Проанализировав объективность выставления оценок за учебный год, можно сделать вывод, что оценки носили несколько завышенный характер. </w:t>
      </w:r>
    </w:p>
    <w:p w:rsidR="009E2A0A" w:rsidRPr="00F953BC" w:rsidRDefault="009E2A0A" w:rsidP="00F953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31EFB">
        <w:rPr>
          <w:rFonts w:hAnsi="Times New Roman" w:cs="Times New Roman"/>
          <w:color w:val="000000"/>
          <w:sz w:val="24"/>
          <w:szCs w:val="24"/>
          <w:lang w:val="ru-RU"/>
        </w:rPr>
        <w:t>Осенью 2022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</w:p>
    <w:p w:rsidR="00DD26AE" w:rsidRPr="00DD26AE" w:rsidRDefault="00DD26AE" w:rsidP="00DD26A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26A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D26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Результаты ВПР  6 класс </w:t>
      </w:r>
      <w:bookmarkStart w:id="1" w:name="_Hlk100135707"/>
      <w:r w:rsidRPr="00DD26AE">
        <w:rPr>
          <w:rFonts w:ascii="Times New Roman" w:hAnsi="Times New Roman" w:cs="Times New Roman"/>
          <w:b/>
          <w:bCs/>
          <w:sz w:val="24"/>
          <w:szCs w:val="24"/>
          <w:lang w:val="ru-RU"/>
        </w:rPr>
        <w:t>(2022г)  5 класс (2021г)</w:t>
      </w:r>
      <w:bookmarkEnd w:id="1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DD26AE" w:rsidRPr="00DD26AE" w:rsidTr="00FE636D">
        <w:trPr>
          <w:jc w:val="center"/>
        </w:trPr>
        <w:tc>
          <w:tcPr>
            <w:tcW w:w="1335" w:type="dxa"/>
            <w:vMerge w:val="restart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0133574"/>
          </w:p>
        </w:tc>
        <w:tc>
          <w:tcPr>
            <w:tcW w:w="4005" w:type="dxa"/>
            <w:gridSpan w:val="3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05" w:type="dxa"/>
            <w:gridSpan w:val="3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D26AE" w:rsidRPr="00DD26AE" w:rsidTr="00FE636D">
        <w:trPr>
          <w:jc w:val="center"/>
        </w:trPr>
        <w:tc>
          <w:tcPr>
            <w:tcW w:w="1335" w:type="dxa"/>
            <w:vMerge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балл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 балл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D26AE" w:rsidRPr="00DD26AE" w:rsidTr="00FE636D">
        <w:trPr>
          <w:jc w:val="center"/>
        </w:trPr>
        <w:tc>
          <w:tcPr>
            <w:tcW w:w="1335" w:type="dxa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5" w:type="dxa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5" w:type="dxa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26AE" w:rsidRPr="00DD26AE" w:rsidTr="00FE636D">
        <w:trPr>
          <w:jc w:val="center"/>
        </w:trPr>
        <w:tc>
          <w:tcPr>
            <w:tcW w:w="1335" w:type="dxa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26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335" w:type="dxa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1335" w:type="dxa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335" w:type="dxa"/>
          </w:tcPr>
          <w:p w:rsidR="00DD26AE" w:rsidRPr="00DD26AE" w:rsidRDefault="00DD26AE" w:rsidP="00FE636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bookmarkEnd w:id="2"/>
    <w:p w:rsidR="00DD26AE" w:rsidRPr="00DB52D8" w:rsidRDefault="00DD26AE" w:rsidP="00DD26AE">
      <w:pPr>
        <w:rPr>
          <w:color w:val="C00000"/>
        </w:rPr>
      </w:pPr>
      <w:r>
        <w:rPr>
          <w:noProof/>
          <w:lang w:val="ru-RU" w:eastAsia="ru-RU"/>
        </w:rPr>
        <w:drawing>
          <wp:inline distT="0" distB="0" distL="0" distR="0" wp14:anchorId="6FBD7D69" wp14:editId="53812353">
            <wp:extent cx="5780598" cy="2743200"/>
            <wp:effectExtent l="0" t="0" r="10795" b="1905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A373D6-FA22-455C-8909-528CF3DD15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26AE" w:rsidRPr="00DD26AE" w:rsidRDefault="00DD26AE" w:rsidP="00DD26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6AE">
        <w:rPr>
          <w:rFonts w:ascii="Arial" w:hAnsi="Arial" w:cs="Arial"/>
          <w:lang w:val="ru-RU"/>
        </w:rPr>
        <w:t xml:space="preserve">   </w:t>
      </w:r>
      <w:r w:rsidRPr="00DD26AE">
        <w:rPr>
          <w:rFonts w:ascii="Times New Roman" w:hAnsi="Times New Roman" w:cs="Times New Roman"/>
          <w:sz w:val="24"/>
          <w:szCs w:val="24"/>
          <w:lang w:val="ru-RU"/>
        </w:rPr>
        <w:t xml:space="preserve">Как видим из диаграммы, успеваемость по математике по результатам внешней экспертизы понизилась на 7%. </w:t>
      </w:r>
      <w:bookmarkStart w:id="3" w:name="_Hlk129690134"/>
      <w:r w:rsidRPr="00DD26AE">
        <w:rPr>
          <w:rFonts w:ascii="Times New Roman" w:hAnsi="Times New Roman" w:cs="Times New Roman"/>
          <w:sz w:val="24"/>
          <w:szCs w:val="24"/>
          <w:lang w:val="ru-RU"/>
        </w:rPr>
        <w:t xml:space="preserve">Это обусловлено тем, что в 2022 году </w:t>
      </w:r>
      <w:r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DD26AE">
        <w:rPr>
          <w:rFonts w:ascii="Times New Roman" w:hAnsi="Times New Roman" w:cs="Times New Roman"/>
          <w:sz w:val="24"/>
          <w:szCs w:val="24"/>
          <w:lang w:val="ru-RU"/>
        </w:rPr>
        <w:t xml:space="preserve"> писали в сентябре, после каникул. </w:t>
      </w:r>
      <w:bookmarkStart w:id="4" w:name="_Hlk129694229"/>
      <w:r w:rsidRPr="00DD26AE">
        <w:rPr>
          <w:rFonts w:ascii="Times New Roman" w:hAnsi="Times New Roman" w:cs="Times New Roman"/>
          <w:sz w:val="24"/>
          <w:szCs w:val="24"/>
          <w:lang w:val="ru-RU"/>
        </w:rPr>
        <w:t xml:space="preserve">Учащиеся не вошли в рабочий ритм, некоторые ещё не приступили к учебе.  </w:t>
      </w:r>
      <w:bookmarkEnd w:id="4"/>
      <w:r w:rsidRPr="00DD26AE">
        <w:rPr>
          <w:rFonts w:ascii="Times New Roman" w:hAnsi="Times New Roman" w:cs="Times New Roman"/>
          <w:sz w:val="24"/>
          <w:szCs w:val="24"/>
          <w:lang w:val="ru-RU"/>
        </w:rPr>
        <w:t>Повышение качества на 25% отражает проведение подготовки учащихся к ВПР.</w:t>
      </w:r>
    </w:p>
    <w:bookmarkEnd w:id="3"/>
    <w:p w:rsidR="00DD26AE" w:rsidRPr="00F953BC" w:rsidRDefault="00DD26AE" w:rsidP="00DD26AE">
      <w:r>
        <w:rPr>
          <w:noProof/>
          <w:lang w:val="ru-RU" w:eastAsia="ru-RU"/>
        </w:rPr>
        <w:lastRenderedPageBreak/>
        <w:drawing>
          <wp:inline distT="0" distB="0" distL="0" distR="0" wp14:anchorId="1C34FC80" wp14:editId="37C769B5">
            <wp:extent cx="6289482" cy="2743200"/>
            <wp:effectExtent l="0" t="0" r="16510" b="1905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7E26C5-AD0A-40DB-86C8-8B59088A0C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26AE" w:rsidRPr="00DD26AE" w:rsidRDefault="00DD26AE" w:rsidP="00DD26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6AE">
        <w:rPr>
          <w:rFonts w:ascii="Times New Roman" w:hAnsi="Times New Roman" w:cs="Times New Roman"/>
          <w:sz w:val="24"/>
          <w:szCs w:val="24"/>
          <w:lang w:val="ru-RU"/>
        </w:rPr>
        <w:t xml:space="preserve">   При анализе результатов по русскому языку видим, что успеваемость повысилась на 11 %, качество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 2021 годом</w:t>
      </w:r>
      <w:r w:rsidRPr="00DD26AE">
        <w:rPr>
          <w:rFonts w:ascii="Times New Roman" w:hAnsi="Times New Roman" w:cs="Times New Roman"/>
          <w:sz w:val="24"/>
          <w:szCs w:val="24"/>
          <w:lang w:val="ru-RU"/>
        </w:rPr>
        <w:t xml:space="preserve"> повысилось на 20%. </w:t>
      </w:r>
    </w:p>
    <w:p w:rsidR="00DD26AE" w:rsidRPr="00F953BC" w:rsidRDefault="00DD26AE" w:rsidP="00DD26A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53B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ВПР  7 класс (202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F953BC">
        <w:rPr>
          <w:rFonts w:ascii="Times New Roman" w:hAnsi="Times New Roman" w:cs="Times New Roman"/>
          <w:b/>
          <w:bCs/>
          <w:sz w:val="24"/>
          <w:szCs w:val="24"/>
          <w:lang w:val="ru-RU"/>
        </w:rPr>
        <w:t>г)  6 класс (202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F953BC">
        <w:rPr>
          <w:rFonts w:ascii="Times New Roman" w:hAnsi="Times New Roman" w:cs="Times New Roman"/>
          <w:b/>
          <w:bCs/>
          <w:sz w:val="24"/>
          <w:szCs w:val="24"/>
          <w:lang w:val="ru-RU"/>
        </w:rPr>
        <w:t>г)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DD26AE" w:rsidRPr="00F953BC" w:rsidTr="00FE636D">
        <w:trPr>
          <w:jc w:val="center"/>
        </w:trPr>
        <w:tc>
          <w:tcPr>
            <w:tcW w:w="1335" w:type="dxa"/>
            <w:vMerge w:val="restart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5" w:type="dxa"/>
            <w:gridSpan w:val="3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05" w:type="dxa"/>
            <w:gridSpan w:val="3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D26AE" w:rsidRPr="00F953BC" w:rsidTr="00FE636D">
        <w:trPr>
          <w:jc w:val="center"/>
        </w:trPr>
        <w:tc>
          <w:tcPr>
            <w:tcW w:w="1335" w:type="dxa"/>
            <w:vMerge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балл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балл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DD26AE" w:rsidRPr="00F953BC" w:rsidTr="00FE636D">
        <w:trPr>
          <w:jc w:val="center"/>
        </w:trPr>
        <w:tc>
          <w:tcPr>
            <w:tcW w:w="1335" w:type="dxa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F953BC" w:rsidRDefault="00DD26AE" w:rsidP="00FE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26AE" w:rsidRPr="00F953BC" w:rsidTr="00FE636D">
        <w:trPr>
          <w:jc w:val="center"/>
        </w:trPr>
        <w:tc>
          <w:tcPr>
            <w:tcW w:w="1335" w:type="dxa"/>
          </w:tcPr>
          <w:p w:rsidR="00DD26AE" w:rsidRPr="003B466D" w:rsidRDefault="00DD26AE" w:rsidP="00FE6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3B466D" w:rsidRDefault="00DD26AE" w:rsidP="00FE63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3B466D" w:rsidRDefault="00DD26AE" w:rsidP="00FE63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3B466D" w:rsidRDefault="00DD26AE" w:rsidP="00FE63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A06D83" w:rsidRDefault="00DD26AE" w:rsidP="00FE63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A06D83" w:rsidRDefault="00DD26AE" w:rsidP="00FE63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6AE" w:rsidRPr="00A06D83" w:rsidRDefault="00DD26AE" w:rsidP="00FE63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</w:tr>
    </w:tbl>
    <w:p w:rsidR="00DD26AE" w:rsidRPr="00F953BC" w:rsidRDefault="00DD26AE" w:rsidP="00DD26AE">
      <w:pPr>
        <w:ind w:left="142"/>
      </w:pPr>
      <w:r>
        <w:rPr>
          <w:noProof/>
          <w:lang w:val="ru-RU" w:eastAsia="ru-RU"/>
        </w:rPr>
        <w:drawing>
          <wp:inline distT="0" distB="0" distL="0" distR="0" wp14:anchorId="032C4460" wp14:editId="5447D73D">
            <wp:extent cx="6003234" cy="2743200"/>
            <wp:effectExtent l="0" t="0" r="17145" b="1905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8D435B-A47C-4F99-873E-3815CA889D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26AE" w:rsidRPr="00F953BC" w:rsidRDefault="00DD26AE" w:rsidP="00DD26AE">
      <w:p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3BC">
        <w:rPr>
          <w:rFonts w:ascii="Arial" w:hAnsi="Arial" w:cs="Arial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26AE" w:rsidRPr="00DD26AE" w:rsidRDefault="00DD26AE" w:rsidP="00DD26AE">
      <w:pPr>
        <w:ind w:left="142"/>
        <w:jc w:val="both"/>
        <w:rPr>
          <w:rFonts w:ascii="Arial" w:hAnsi="Arial" w:cs="Arial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D26AE">
        <w:rPr>
          <w:rFonts w:ascii="Times New Roman" w:hAnsi="Times New Roman" w:cs="Times New Roman"/>
          <w:sz w:val="24"/>
          <w:szCs w:val="24"/>
          <w:lang w:val="ru-RU"/>
        </w:rPr>
        <w:t>При анализе результатов ВПР по математике наблюдается снижение уровня успеваемости на 25%, не все учащиеся справились с заданиями базового уровня. Качество снизилось на 5%, что свидетельствует о сокращении количества учащихся, способных выполнить задания повышенного уровня сложности</w:t>
      </w:r>
      <w:r w:rsidRPr="00DD26AE">
        <w:rPr>
          <w:rFonts w:ascii="Arial" w:hAnsi="Arial" w:cs="Arial"/>
          <w:lang w:val="ru-RU"/>
        </w:rPr>
        <w:t>,</w:t>
      </w:r>
      <w:r w:rsidRPr="00DD26AE">
        <w:rPr>
          <w:rFonts w:ascii="Times New Roman" w:hAnsi="Times New Roman" w:cs="Times New Roman"/>
          <w:sz w:val="24"/>
          <w:szCs w:val="24"/>
          <w:lang w:val="ru-RU"/>
        </w:rPr>
        <w:t xml:space="preserve"> средний балл снизился на 0,4%. Работы проводились в сентябре 2022, учащиеся не вошли в рабочий ритм, некоторые ещё не приступили к учебе. Часть учащихся выбыли в другие образовательные учреждения.   </w:t>
      </w:r>
    </w:p>
    <w:p w:rsidR="00DD26AE" w:rsidRDefault="00DD26AE" w:rsidP="00DD26AE">
      <w:pPr>
        <w:ind w:left="142"/>
      </w:pPr>
      <w:r>
        <w:rPr>
          <w:noProof/>
          <w:lang w:val="ru-RU" w:eastAsia="ru-RU"/>
        </w:rPr>
        <w:lastRenderedPageBreak/>
        <w:drawing>
          <wp:inline distT="0" distB="0" distL="0" distR="0" wp14:anchorId="63191A20" wp14:editId="550C1BBC">
            <wp:extent cx="6178163" cy="2274073"/>
            <wp:effectExtent l="0" t="0" r="13335" b="1206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A6E2DA-BB32-47A9-A3E4-F6DD869F9B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26AE" w:rsidRPr="00DD26AE" w:rsidRDefault="00DD26AE" w:rsidP="00DD26AE">
      <w:pPr>
        <w:ind w:left="142"/>
        <w:jc w:val="both"/>
        <w:rPr>
          <w:lang w:val="ru-RU"/>
        </w:rPr>
      </w:pPr>
      <w:r w:rsidRPr="00DD26AE">
        <w:rPr>
          <w:rFonts w:ascii="Times New Roman" w:hAnsi="Times New Roman" w:cs="Times New Roman"/>
          <w:sz w:val="24"/>
          <w:szCs w:val="24"/>
          <w:lang w:val="ru-RU"/>
        </w:rPr>
        <w:t>Средний балл снизился на 0,4%, успеваемость снизилась на 12 %, качество на 5,7 %.</w:t>
      </w:r>
    </w:p>
    <w:p w:rsidR="00DD26AE" w:rsidRPr="00DD26AE" w:rsidRDefault="00DD26AE" w:rsidP="00DD26AE">
      <w:pPr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 xml:space="preserve">   Анализ выполнения работ по математике показывает, что в 2022 году даже при выполнении заданий базового уровня учащиеся не достигли уровня прошлого года, который тоже был невысок. Особые затруднения у учащихся вызвали задания на применение умения анализировать, извлекать необходимую информацию, пользоваться оценкой и прикидкой при практических расчетах, оценивать результаты вычислений при решении практических задач, а также задания с умением проводить логические обоснования, доказательства математических утверждений. И сложности в решении простых и сложных задачи разных типов, а также задач повышенной трудности. </w:t>
      </w:r>
    </w:p>
    <w:p w:rsidR="00DD26AE" w:rsidRPr="00DD26AE" w:rsidRDefault="00DD26AE" w:rsidP="00DD26AE">
      <w:pPr>
        <w:ind w:left="-426"/>
        <w:jc w:val="both"/>
        <w:rPr>
          <w:rFonts w:cstheme="minorHAnsi"/>
          <w:sz w:val="24"/>
          <w:szCs w:val="24"/>
        </w:rPr>
      </w:pPr>
      <w:r w:rsidRPr="00DD26AE">
        <w:rPr>
          <w:rFonts w:cstheme="minorHAnsi"/>
          <w:sz w:val="24"/>
          <w:szCs w:val="24"/>
        </w:rPr>
        <w:t>Рекомендовано учителям:</w:t>
      </w:r>
    </w:p>
    <w:p w:rsidR="00DD26AE" w:rsidRPr="00DD26AE" w:rsidRDefault="00DD26AE" w:rsidP="00DD26AE">
      <w:pPr>
        <w:pStyle w:val="a4"/>
        <w:numPr>
          <w:ilvl w:val="0"/>
          <w:numId w:val="51"/>
        </w:numPr>
        <w:spacing w:before="0" w:beforeAutospacing="0" w:after="160" w:afterAutospacing="0" w:line="259" w:lineRule="auto"/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 xml:space="preserve"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 учащихся. </w:t>
      </w:r>
    </w:p>
    <w:p w:rsidR="00DD26AE" w:rsidRPr="00DD26AE" w:rsidRDefault="00DD26AE" w:rsidP="00DD26AE">
      <w:pPr>
        <w:pStyle w:val="a4"/>
        <w:numPr>
          <w:ilvl w:val="0"/>
          <w:numId w:val="51"/>
        </w:numPr>
        <w:spacing w:before="0" w:beforeAutospacing="0" w:after="160" w:afterAutospacing="0" w:line="259" w:lineRule="auto"/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>Усилить практическую направленность обучения, включая соответствующие задания на действия с натуральными числами,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DD26AE" w:rsidRPr="00DD26AE" w:rsidRDefault="00DD26AE" w:rsidP="00DD26AE">
      <w:pPr>
        <w:pStyle w:val="a4"/>
        <w:numPr>
          <w:ilvl w:val="0"/>
          <w:numId w:val="51"/>
        </w:numPr>
        <w:spacing w:before="0" w:beforeAutospacing="0" w:after="160" w:afterAutospacing="0" w:line="259" w:lineRule="auto"/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DD26AE" w:rsidRPr="00DD26AE" w:rsidRDefault="00DD26AE" w:rsidP="00DD26AE">
      <w:pPr>
        <w:pStyle w:val="a4"/>
        <w:numPr>
          <w:ilvl w:val="0"/>
          <w:numId w:val="51"/>
        </w:numPr>
        <w:spacing w:before="0" w:beforeAutospacing="0" w:after="160" w:afterAutospacing="0" w:line="259" w:lineRule="auto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 xml:space="preserve"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</w:t>
      </w:r>
    </w:p>
    <w:p w:rsidR="00DD26AE" w:rsidRPr="00DD26AE" w:rsidRDefault="00DD26AE" w:rsidP="00DD26AE">
      <w:pPr>
        <w:pStyle w:val="a4"/>
        <w:numPr>
          <w:ilvl w:val="0"/>
          <w:numId w:val="51"/>
        </w:numPr>
        <w:spacing w:before="0" w:beforeAutospacing="0" w:after="160" w:afterAutospacing="0" w:line="259" w:lineRule="auto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 xml:space="preserve">создавать устные и письменные высказывания, умению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DD26AE" w:rsidRPr="00DD26AE" w:rsidRDefault="00DD26AE" w:rsidP="00DD26AE">
      <w:pPr>
        <w:pStyle w:val="a4"/>
        <w:numPr>
          <w:ilvl w:val="0"/>
          <w:numId w:val="51"/>
        </w:numPr>
        <w:spacing w:before="0" w:beforeAutospacing="0" w:after="160" w:afterAutospacing="0" w:line="259" w:lineRule="auto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 xml:space="preserve">соблюдать основные языковые нормы в письменной речи; </w:t>
      </w:r>
    </w:p>
    <w:p w:rsidR="00DD26AE" w:rsidRPr="00DD26AE" w:rsidRDefault="00DD26AE" w:rsidP="00DD26AE">
      <w:pPr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>опираться на грамматико-интонационный анализ при объяснении</w:t>
      </w:r>
    </w:p>
    <w:p w:rsidR="00DD26AE" w:rsidRPr="00DD26AE" w:rsidRDefault="00DD26AE" w:rsidP="00DD26AE">
      <w:pPr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 xml:space="preserve">   По результатам анализа </w:t>
      </w:r>
      <w:proofErr w:type="gramStart"/>
      <w:r w:rsidRPr="00DD26AE">
        <w:rPr>
          <w:rFonts w:cstheme="minorHAnsi"/>
          <w:sz w:val="24"/>
          <w:szCs w:val="24"/>
          <w:lang w:val="ru-RU"/>
        </w:rPr>
        <w:t>проведенных</w:t>
      </w:r>
      <w:proofErr w:type="gramEnd"/>
      <w:r w:rsidRPr="00DD26AE">
        <w:rPr>
          <w:rFonts w:cstheme="minorHAnsi"/>
          <w:sz w:val="24"/>
          <w:szCs w:val="24"/>
          <w:lang w:val="ru-RU"/>
        </w:rPr>
        <w:t xml:space="preserve"> ВПР по русскому языку можно сделать следующий вывод: материал, пройденный за учебный год, усвоен не всеми обучающимися. Педагогам необходимо особое внимание уделить: </w:t>
      </w:r>
    </w:p>
    <w:p w:rsidR="00DD26AE" w:rsidRPr="00DD26AE" w:rsidRDefault="00DD26AE" w:rsidP="00DD26AE">
      <w:pPr>
        <w:pStyle w:val="a4"/>
        <w:numPr>
          <w:ilvl w:val="0"/>
          <w:numId w:val="50"/>
        </w:numPr>
        <w:spacing w:before="0" w:beforeAutospacing="0" w:after="160" w:afterAutospacing="0" w:line="259" w:lineRule="auto"/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 xml:space="preserve">формированию навыков изучающего чтения и информационной переработки прочитанного материала; </w:t>
      </w:r>
    </w:p>
    <w:p w:rsidR="00DD26AE" w:rsidRPr="00DD26AE" w:rsidRDefault="00DD26AE" w:rsidP="00DD26AE">
      <w:pPr>
        <w:pStyle w:val="a4"/>
        <w:numPr>
          <w:ilvl w:val="0"/>
          <w:numId w:val="50"/>
        </w:numPr>
        <w:spacing w:before="0" w:beforeAutospacing="0" w:after="160" w:afterAutospacing="0" w:line="259" w:lineRule="auto"/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lastRenderedPageBreak/>
        <w:t xml:space="preserve">умению распознавать основную мысль текста при его письменном предъявлении; </w:t>
      </w:r>
    </w:p>
    <w:p w:rsidR="00DD26AE" w:rsidRPr="00DD26AE" w:rsidRDefault="00DD26AE" w:rsidP="00DD26AE">
      <w:pPr>
        <w:pStyle w:val="a4"/>
        <w:numPr>
          <w:ilvl w:val="0"/>
          <w:numId w:val="50"/>
        </w:numPr>
        <w:spacing w:before="0" w:beforeAutospacing="0" w:after="160" w:afterAutospacing="0" w:line="259" w:lineRule="auto"/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 xml:space="preserve">анализировать текст с точки зрения его основной мысли, адекватно формулировать основную мысль текста в письменной форме; </w:t>
      </w:r>
    </w:p>
    <w:p w:rsidR="00DD26AE" w:rsidRPr="00DD26AE" w:rsidRDefault="00DD26AE" w:rsidP="00DD26AE">
      <w:pPr>
        <w:pStyle w:val="a4"/>
        <w:numPr>
          <w:ilvl w:val="0"/>
          <w:numId w:val="50"/>
        </w:numPr>
        <w:spacing w:before="0" w:beforeAutospacing="0" w:after="160" w:afterAutospacing="0" w:line="259" w:lineRule="auto"/>
        <w:ind w:left="-426"/>
        <w:jc w:val="both"/>
        <w:rPr>
          <w:rFonts w:cstheme="minorHAnsi"/>
          <w:sz w:val="24"/>
          <w:szCs w:val="24"/>
          <w:lang w:val="ru-RU"/>
        </w:rPr>
      </w:pPr>
      <w:r w:rsidRPr="00DD26AE">
        <w:rPr>
          <w:rFonts w:cstheme="minorHAnsi"/>
          <w:sz w:val="24"/>
          <w:szCs w:val="24"/>
          <w:lang w:val="ru-RU"/>
        </w:rPr>
        <w:t>расстановки знаков препинания в предложении.</w:t>
      </w:r>
    </w:p>
    <w:p w:rsidR="009E2A0A" w:rsidRPr="00F953BC" w:rsidRDefault="009E2A0A" w:rsidP="009E2A0A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F953BC"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F953BC">
        <w:rPr>
          <w:rFonts w:hAnsi="Times New Roman" w:cs="Times New Roman"/>
          <w:b/>
          <w:bCs/>
          <w:sz w:val="24"/>
          <w:szCs w:val="24"/>
        </w:rPr>
        <w:t>«успеваемость» в 202</w:t>
      </w:r>
      <w:r w:rsidR="00F31EFB">
        <w:rPr>
          <w:rFonts w:hAnsi="Times New Roman" w:cs="Times New Roman"/>
          <w:b/>
          <w:bCs/>
          <w:sz w:val="24"/>
          <w:szCs w:val="24"/>
          <w:lang w:val="ru-RU"/>
        </w:rPr>
        <w:t>2</w:t>
      </w:r>
      <w:r w:rsidRPr="00F953BC">
        <w:rPr>
          <w:rFonts w:hAnsi="Times New Roman" w:cs="Times New Roman"/>
          <w:b/>
          <w:bCs/>
          <w:sz w:val="24"/>
          <w:szCs w:val="24"/>
        </w:rPr>
        <w:t> году</w:t>
      </w:r>
      <w:r w:rsidRPr="00F953B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E2A0A" w:rsidRPr="00F953BC" w:rsidRDefault="009E2A0A" w:rsidP="009E2A0A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W w:w="96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"/>
        <w:gridCol w:w="693"/>
        <w:gridCol w:w="554"/>
        <w:gridCol w:w="482"/>
        <w:gridCol w:w="1060"/>
        <w:gridCol w:w="573"/>
        <w:gridCol w:w="1060"/>
        <w:gridCol w:w="338"/>
        <w:gridCol w:w="912"/>
        <w:gridCol w:w="777"/>
        <w:gridCol w:w="898"/>
        <w:gridCol w:w="393"/>
        <w:gridCol w:w="376"/>
        <w:gridCol w:w="651"/>
      </w:tblGrid>
      <w:tr w:rsidR="009E2A0A" w:rsidRPr="00F953BC" w:rsidTr="00101CB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Всего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Из них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успевают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Окончили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полугодие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F953BC">
              <w:rPr>
                <w:rFonts w:hAnsi="Times New Roman" w:cs="Times New Roman"/>
              </w:rPr>
              <w:t>Не успевают</w:t>
            </w:r>
          </w:p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</w:p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Переведены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Сменили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форму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обучения</w:t>
            </w:r>
          </w:p>
        </w:tc>
      </w:tr>
      <w:tr w:rsidR="009E2A0A" w:rsidRPr="00F953BC" w:rsidTr="00101CB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E2A0A" w:rsidRPr="00F953BC" w:rsidTr="00101CB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С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отметками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«4» и «5»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С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отметками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Кол-во</w:t>
            </w:r>
          </w:p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Кол-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во</w:t>
            </w:r>
          </w:p>
        </w:tc>
      </w:tr>
      <w:tr w:rsidR="009E2A0A" w:rsidRPr="00F953BC" w:rsidTr="00101CB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 xml:space="preserve"> 37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9E2A0A" w:rsidRPr="00F953BC" w:rsidTr="00101CB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/>
        </w:tc>
      </w:tr>
      <w:tr w:rsidR="009E2A0A" w:rsidRPr="00F953BC" w:rsidTr="00101CB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 xml:space="preserve"> 43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101CBE" w:rsidP="006D166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</w:tbl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sz w:val="24"/>
          <w:szCs w:val="24"/>
          <w:lang w:val="ru-RU"/>
        </w:rPr>
        <w:tab/>
        <w:t>Результаты освоения учащимися программ среднего общего образования по показателю «успеваемость» в</w:t>
      </w:r>
      <w:r w:rsidR="00101CBE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учебном году </w:t>
      </w:r>
      <w:r w:rsidR="00101CBE">
        <w:rPr>
          <w:rFonts w:hAnsi="Times New Roman" w:cs="Times New Roman"/>
          <w:sz w:val="24"/>
          <w:szCs w:val="24"/>
          <w:lang w:val="ru-RU"/>
        </w:rPr>
        <w:t>повысился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на</w:t>
      </w:r>
      <w:r w:rsidR="00101CBE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F953BC">
        <w:rPr>
          <w:rFonts w:hAnsi="Times New Roman" w:cs="Times New Roman"/>
          <w:sz w:val="24"/>
          <w:szCs w:val="24"/>
        </w:rPr>
        <w:t> </w:t>
      </w:r>
      <w:r w:rsidR="00101CBE">
        <w:rPr>
          <w:rFonts w:hAnsi="Times New Roman" w:cs="Times New Roman"/>
          <w:sz w:val="24"/>
          <w:szCs w:val="24"/>
          <w:lang w:val="ru-RU"/>
        </w:rPr>
        <w:t>процента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(в</w:t>
      </w:r>
      <w:r w:rsidR="00101CBE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процент успеваемости был</w:t>
      </w:r>
      <w:r w:rsidR="00101CBE">
        <w:rPr>
          <w:rFonts w:hAnsi="Times New Roman" w:cs="Times New Roman"/>
          <w:sz w:val="24"/>
          <w:szCs w:val="24"/>
          <w:lang w:val="ru-RU"/>
        </w:rPr>
        <w:t xml:space="preserve"> 97</w:t>
      </w:r>
      <w:r w:rsidRPr="00F953BC">
        <w:rPr>
          <w:rFonts w:hAnsi="Times New Roman" w:cs="Times New Roman"/>
          <w:sz w:val="24"/>
          <w:szCs w:val="24"/>
          <w:lang w:val="ru-RU"/>
        </w:rPr>
        <w:t>%), процент учащихся, имеющих оценки «4»  и  «5», снизился  (в</w:t>
      </w:r>
      <w:r w:rsidR="00101CBE">
        <w:rPr>
          <w:rFonts w:hAnsi="Times New Roman" w:cs="Times New Roman"/>
          <w:sz w:val="24"/>
          <w:szCs w:val="24"/>
          <w:lang w:val="ru-RU"/>
        </w:rPr>
        <w:t xml:space="preserve"> 2021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был 53%).</w:t>
      </w:r>
    </w:p>
    <w:p w:rsidR="009E2A0A" w:rsidRPr="00F953BC" w:rsidRDefault="009E2A0A" w:rsidP="00565814">
      <w:pPr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F953BC">
        <w:rPr>
          <w:rFonts w:hAnsi="Times New Roman" w:cs="Times New Roman"/>
          <w:sz w:val="24"/>
          <w:szCs w:val="24"/>
          <w:lang w:val="ru-RU"/>
        </w:rPr>
        <w:tab/>
      </w:r>
      <w:r w:rsidRPr="00F953BC">
        <w:rPr>
          <w:rFonts w:cstheme="minorHAnsi"/>
          <w:b/>
          <w:bCs/>
          <w:sz w:val="24"/>
          <w:szCs w:val="24"/>
          <w:lang w:val="ru-RU"/>
        </w:rPr>
        <w:t>Ана</w:t>
      </w:r>
      <w:r w:rsidR="00101CBE">
        <w:rPr>
          <w:rFonts w:cstheme="minorHAnsi"/>
          <w:b/>
          <w:bCs/>
          <w:sz w:val="24"/>
          <w:szCs w:val="24"/>
          <w:lang w:val="ru-RU"/>
        </w:rPr>
        <w:t>лиз результатов сдачи ЕГЭ в 2020 – 2022</w:t>
      </w:r>
      <w:r w:rsidRPr="00F953BC">
        <w:rPr>
          <w:rFonts w:cstheme="minorHAnsi"/>
          <w:b/>
          <w:bCs/>
          <w:sz w:val="24"/>
          <w:szCs w:val="24"/>
          <w:lang w:val="ru-RU"/>
        </w:rPr>
        <w:t xml:space="preserve"> годах</w:t>
      </w:r>
    </w:p>
    <w:tbl>
      <w:tblPr>
        <w:tblW w:w="11057" w:type="dxa"/>
        <w:tblInd w:w="-577" w:type="dxa"/>
        <w:tblLook w:val="04A0" w:firstRow="1" w:lastRow="0" w:firstColumn="1" w:lastColumn="0" w:noHBand="0" w:noVBand="1"/>
      </w:tblPr>
      <w:tblGrid>
        <w:gridCol w:w="1930"/>
        <w:gridCol w:w="786"/>
        <w:gridCol w:w="786"/>
        <w:gridCol w:w="787"/>
        <w:gridCol w:w="787"/>
        <w:gridCol w:w="787"/>
        <w:gridCol w:w="787"/>
        <w:gridCol w:w="863"/>
        <w:gridCol w:w="709"/>
        <w:gridCol w:w="706"/>
        <w:gridCol w:w="706"/>
        <w:gridCol w:w="706"/>
        <w:gridCol w:w="717"/>
      </w:tblGrid>
      <w:tr w:rsidR="009E2A0A" w:rsidRPr="00F953BC" w:rsidTr="006D166B">
        <w:trPr>
          <w:trHeight w:val="540"/>
        </w:trPr>
        <w:tc>
          <w:tcPr>
            <w:tcW w:w="1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F953BC" w:rsidRDefault="009E2A0A" w:rsidP="006D16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0A" w:rsidRPr="00F953BC" w:rsidRDefault="009E2A0A" w:rsidP="006D166B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к-во сдававших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A0A" w:rsidRPr="00F953BC" w:rsidRDefault="009E2A0A" w:rsidP="006D166B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F953BC" w:rsidRDefault="009E2A0A" w:rsidP="006D166B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преодолели мин порог %</w:t>
            </w:r>
          </w:p>
          <w:p w:rsidR="009E2A0A" w:rsidRPr="00F953BC" w:rsidRDefault="009E2A0A" w:rsidP="006D166B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E2A0A" w:rsidRPr="00F953BC" w:rsidRDefault="009E2A0A" w:rsidP="006D166B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2A0A" w:rsidRPr="00F953BC" w:rsidRDefault="009E2A0A" w:rsidP="006D16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</w:tr>
      <w:tr w:rsidR="009E2A0A" w:rsidRPr="00F953BC" w:rsidTr="006D166B">
        <w:trPr>
          <w:trHeight w:val="405"/>
        </w:trPr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0A" w:rsidRPr="00F953BC" w:rsidRDefault="009E2A0A" w:rsidP="006D166B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A0A" w:rsidRPr="00101CBE" w:rsidRDefault="00101CBE" w:rsidP="006D16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математика П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ED4497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  <w:r w:rsidR="00101CBE"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101CBE" w:rsidRPr="00F953BC" w:rsidTr="00101CBE">
        <w:trPr>
          <w:trHeight w:val="3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101CBE" w:rsidRDefault="00101CBE" w:rsidP="006D166B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Default="00ED4497" w:rsidP="00ED4497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F953BC" w:rsidRDefault="00101CBE" w:rsidP="00101CB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CBE" w:rsidRPr="00ED4497" w:rsidRDefault="00ED4497" w:rsidP="006D166B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9E2A0A" w:rsidRPr="00F953BC" w:rsidRDefault="009E2A0A" w:rsidP="0056581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 xml:space="preserve">   На протяжении трех лет учителя активно работали над повышением уровня знаний выпускников по предмету «Математика. Профильный уровень».  Проанализировав слабые сторо</w:t>
      </w:r>
      <w:r w:rsidR="00101CBE">
        <w:rPr>
          <w:rFonts w:cstheme="minorHAnsi"/>
          <w:sz w:val="24"/>
          <w:szCs w:val="24"/>
          <w:lang w:val="ru-RU"/>
        </w:rPr>
        <w:t>ны при выполнении заданий в 2021</w:t>
      </w:r>
      <w:r w:rsidRPr="00F953BC">
        <w:rPr>
          <w:rFonts w:cstheme="minorHAnsi"/>
          <w:sz w:val="24"/>
          <w:szCs w:val="24"/>
          <w:lang w:val="ru-RU"/>
        </w:rPr>
        <w:t xml:space="preserve"> году, учителя работали в следующих направлениях: </w:t>
      </w:r>
    </w:p>
    <w:p w:rsidR="009E2A0A" w:rsidRPr="00F953BC" w:rsidRDefault="009E2A0A" w:rsidP="0056581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>- при изучении алгебры уделяли внимание формированию культуры вычислений и преобразований, без уверенного выполнения которых затруднено решение любых математических задач;</w:t>
      </w:r>
    </w:p>
    <w:p w:rsidR="009E2A0A" w:rsidRPr="00F953BC" w:rsidRDefault="009E2A0A" w:rsidP="0056581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>- при изучении геометрии использовали приёмы и средства, которые способствуют визуализации предлагаемых задач;</w:t>
      </w:r>
    </w:p>
    <w:p w:rsidR="009E2A0A" w:rsidRPr="00F953BC" w:rsidRDefault="009E2A0A" w:rsidP="0056581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 xml:space="preserve">   При изучении начал математического анализа уделяли больше внимания пониманию основных идей и базовых понятий анализа, практ</w:t>
      </w:r>
      <w:r w:rsidR="00101CBE">
        <w:rPr>
          <w:rFonts w:cstheme="minorHAnsi"/>
          <w:sz w:val="24"/>
          <w:szCs w:val="24"/>
          <w:lang w:val="ru-RU"/>
        </w:rPr>
        <w:t>ико-ориентированным приложениям, с</w:t>
      </w:r>
      <w:r w:rsidRPr="00F953BC">
        <w:rPr>
          <w:rFonts w:cstheme="minorHAnsi"/>
          <w:sz w:val="24"/>
          <w:szCs w:val="24"/>
          <w:lang w:val="ru-RU"/>
        </w:rPr>
        <w:t>вязанным с исследованием функций.</w:t>
      </w:r>
    </w:p>
    <w:p w:rsidR="009E2A0A" w:rsidRPr="00F953BC" w:rsidRDefault="009E2A0A" w:rsidP="0056581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lastRenderedPageBreak/>
        <w:t xml:space="preserve">   </w:t>
      </w:r>
      <w:r w:rsidR="00ED4497">
        <w:rPr>
          <w:rFonts w:cstheme="minorHAnsi"/>
          <w:sz w:val="24"/>
          <w:szCs w:val="24"/>
          <w:lang w:val="ru-RU"/>
        </w:rPr>
        <w:t xml:space="preserve"> </w:t>
      </w:r>
      <w:r w:rsidRPr="00F953BC">
        <w:rPr>
          <w:rFonts w:cstheme="minorHAnsi"/>
          <w:sz w:val="24"/>
          <w:szCs w:val="24"/>
          <w:lang w:val="ru-RU"/>
        </w:rPr>
        <w:t xml:space="preserve"> По русскому языку результаты стабильны – 100%. Учителя продолжают работать в данном направлении.</w:t>
      </w:r>
    </w:p>
    <w:p w:rsidR="009E2A0A" w:rsidRPr="00F953BC" w:rsidRDefault="009E2A0A" w:rsidP="0056581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 xml:space="preserve">   Результаты по обществознанию свидетельствуют о снижении качества обученности выпускников по данному предмету </w:t>
      </w:r>
      <w:r w:rsidR="00ED4497">
        <w:rPr>
          <w:rFonts w:cstheme="minorHAnsi"/>
          <w:sz w:val="24"/>
          <w:szCs w:val="24"/>
          <w:lang w:val="ru-RU"/>
        </w:rPr>
        <w:t>по сравнению с 2020 годом, но по сравнению с 2021 годом повысилось на 24%.</w:t>
      </w:r>
      <w:r w:rsidRPr="00F953BC">
        <w:rPr>
          <w:rFonts w:cstheme="minorHAnsi"/>
          <w:sz w:val="24"/>
          <w:szCs w:val="24"/>
          <w:lang w:val="ru-RU"/>
        </w:rPr>
        <w:t xml:space="preserve"> Следует отметить, что задания базового уровня выполнили 90% учащихся. Но не справились с заданиями повышенного уровня </w:t>
      </w:r>
      <w:proofErr w:type="gramStart"/>
      <w:r w:rsidRPr="00F953BC">
        <w:rPr>
          <w:rFonts w:cstheme="minorHAnsi"/>
          <w:sz w:val="24"/>
          <w:szCs w:val="24"/>
          <w:lang w:val="ru-RU"/>
        </w:rPr>
        <w:t>сложности</w:t>
      </w:r>
      <w:proofErr w:type="gramEnd"/>
      <w:r w:rsidRPr="00F953BC">
        <w:rPr>
          <w:rFonts w:cstheme="minorHAnsi"/>
          <w:sz w:val="24"/>
          <w:szCs w:val="24"/>
          <w:lang w:val="ru-RU"/>
        </w:rPr>
        <w:t xml:space="preserve"> и особое затруднение вызвало написание мини-сочинения при выполнении заданий высокого уровня сложности.</w:t>
      </w:r>
    </w:p>
    <w:p w:rsidR="009E2A0A" w:rsidRPr="00F953BC" w:rsidRDefault="00ED4497" w:rsidP="0056581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="009E2A0A" w:rsidRPr="00F953BC">
        <w:rPr>
          <w:rFonts w:cstheme="minorHAnsi"/>
          <w:sz w:val="24"/>
          <w:szCs w:val="24"/>
          <w:lang w:val="ru-RU"/>
        </w:rPr>
        <w:t xml:space="preserve">    Стабильно высокими продолжают оставаться ре</w:t>
      </w:r>
      <w:r>
        <w:rPr>
          <w:rFonts w:cstheme="minorHAnsi"/>
          <w:sz w:val="24"/>
          <w:szCs w:val="24"/>
          <w:lang w:val="ru-RU"/>
        </w:rPr>
        <w:t>зультаты по информатике, физике, географии, где ежегодно с ЕГЭ справляется 100% учеников.</w:t>
      </w:r>
      <w:r w:rsidR="009E2A0A" w:rsidRPr="00F953BC">
        <w:rPr>
          <w:rFonts w:cstheme="minorHAnsi"/>
          <w:sz w:val="24"/>
          <w:szCs w:val="24"/>
          <w:lang w:val="ru-RU"/>
        </w:rPr>
        <w:t xml:space="preserve"> </w:t>
      </w:r>
    </w:p>
    <w:p w:rsidR="009E2A0A" w:rsidRPr="00F953BC" w:rsidRDefault="009E2A0A" w:rsidP="009E2A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b/>
          <w:bCs/>
          <w:sz w:val="24"/>
          <w:szCs w:val="24"/>
        </w:rPr>
        <w:t>IV</w:t>
      </w:r>
      <w:r w:rsidRPr="00F953BC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color w:val="FF0000"/>
          <w:sz w:val="24"/>
          <w:szCs w:val="24"/>
          <w:lang w:val="ru-RU"/>
        </w:rPr>
        <w:tab/>
      </w:r>
      <w:r w:rsidRPr="00F953BC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1-4-х классов, по шестидневной учебной неделе – для 5–11-х классов. Занятия проводятся в две смены для обучающихся 2–4-х классов, в одну смену – для обучающихся 1-х, 5–11-х классов.</w:t>
      </w:r>
    </w:p>
    <w:p w:rsidR="009E2A0A" w:rsidRPr="00F953BC" w:rsidRDefault="009E2A0A" w:rsidP="00F76798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b/>
          <w:bCs/>
          <w:sz w:val="24"/>
          <w:szCs w:val="24"/>
        </w:rPr>
        <w:t>V</w:t>
      </w:r>
      <w:r w:rsidRPr="00F953BC">
        <w:rPr>
          <w:rFonts w:hAnsi="Times New Roman" w:cs="Times New Roman"/>
          <w:b/>
          <w:bCs/>
          <w:sz w:val="24"/>
          <w:szCs w:val="24"/>
          <w:lang w:val="ru-RU"/>
        </w:rPr>
        <w:t>. Оценка востребованности выпускников</w:t>
      </w:r>
    </w:p>
    <w:tbl>
      <w:tblPr>
        <w:tblW w:w="9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8"/>
        <w:gridCol w:w="600"/>
        <w:gridCol w:w="865"/>
        <w:gridCol w:w="865"/>
        <w:gridCol w:w="1659"/>
        <w:gridCol w:w="600"/>
        <w:gridCol w:w="1009"/>
        <w:gridCol w:w="1659"/>
        <w:gridCol w:w="1073"/>
        <w:gridCol w:w="831"/>
      </w:tblGrid>
      <w:tr w:rsidR="009E2A0A" w:rsidRPr="00F953BC" w:rsidTr="006D16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Год</w:t>
            </w:r>
            <w:r w:rsidRPr="00F953BC">
              <w:br/>
            </w:r>
            <w:r w:rsidRPr="00F953BC">
              <w:rPr>
                <w:rFonts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9E2A0A" w:rsidRPr="006041A5" w:rsidTr="006D16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F953BC">
              <w:rPr>
                <w:lang w:val="ru-RU"/>
              </w:rPr>
              <w:br/>
            </w: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F953BC">
              <w:rPr>
                <w:lang w:val="ru-RU"/>
              </w:rPr>
              <w:br/>
            </w: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Перешли в</w:t>
            </w:r>
            <w:r w:rsidRPr="00F953BC">
              <w:rPr>
                <w:lang w:val="ru-RU"/>
              </w:rPr>
              <w:br/>
            </w: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10-й класс</w:t>
            </w:r>
            <w:r w:rsidRPr="00F953BC">
              <w:rPr>
                <w:lang w:val="ru-RU"/>
              </w:rPr>
              <w:br/>
            </w: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Поступили в</w:t>
            </w:r>
            <w:r w:rsidRPr="00F953BC">
              <w:br/>
            </w:r>
            <w:r w:rsidRPr="00F953BC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Pr="00F953BC">
              <w:br/>
            </w:r>
            <w:r w:rsidRPr="00F953BC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Поступили</w:t>
            </w:r>
            <w:r w:rsidRPr="00F953BC">
              <w:br/>
            </w:r>
            <w:r w:rsidRPr="00F953BC">
              <w:rPr>
                <w:rFonts w:hAnsi="Times New Roman" w:cs="Times New Roman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Поступили в</w:t>
            </w:r>
            <w:r w:rsidRPr="00F953BC">
              <w:br/>
            </w:r>
            <w:r w:rsidRPr="00F953BC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Pr="00F953BC">
              <w:br/>
            </w:r>
            <w:r w:rsidRPr="00F953BC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Устроились</w:t>
            </w:r>
            <w:r w:rsidRPr="00F953BC">
              <w:br/>
            </w:r>
            <w:r w:rsidRPr="00F953BC">
              <w:rPr>
                <w:rFonts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rPr>
                <w:lang w:val="ru-RU"/>
              </w:rPr>
            </w:pP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Пошли на</w:t>
            </w:r>
            <w:r w:rsidRPr="00F953BC">
              <w:rPr>
                <w:lang w:val="ru-RU"/>
              </w:rPr>
              <w:br/>
            </w: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  <w:r w:rsidRPr="00F953BC">
              <w:rPr>
                <w:lang w:val="ru-RU"/>
              </w:rPr>
              <w:br/>
            </w: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службу по</w:t>
            </w:r>
            <w:r w:rsidRPr="00F953BC">
              <w:rPr>
                <w:lang w:val="ru-RU"/>
              </w:rPr>
              <w:br/>
            </w: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9E2A0A" w:rsidRPr="00F953BC" w:rsidTr="006D1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spacing w:before="120" w:after="0"/>
              <w:jc w:val="center"/>
              <w:rPr>
                <w:szCs w:val="24"/>
              </w:rPr>
            </w:pPr>
            <w:r w:rsidRPr="00F953BC">
              <w:rPr>
                <w:szCs w:val="24"/>
              </w:rPr>
              <w:t>0</w:t>
            </w:r>
          </w:p>
        </w:tc>
      </w:tr>
      <w:tr w:rsidR="009E2A0A" w:rsidRPr="00F953BC" w:rsidTr="006D1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F76798" w:rsidRPr="00F953BC" w:rsidTr="006D16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6798" w:rsidRPr="00F953BC" w:rsidRDefault="00F76798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color w:val="FF0000"/>
          <w:sz w:val="24"/>
          <w:szCs w:val="24"/>
          <w:lang w:val="ru-RU"/>
        </w:rPr>
        <w:tab/>
      </w:r>
      <w:r w:rsidRPr="00F953BC">
        <w:rPr>
          <w:rFonts w:hAnsi="Times New Roman" w:cs="Times New Roman"/>
          <w:sz w:val="24"/>
          <w:szCs w:val="24"/>
          <w:lang w:val="ru-RU"/>
        </w:rPr>
        <w:t>В</w:t>
      </w:r>
      <w:r w:rsidR="00F76798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году сохранилось высокое количество выпускников 9-х классов, которые продолжили обучение в </w:t>
      </w:r>
      <w:r w:rsidR="00F76798">
        <w:rPr>
          <w:rFonts w:hAnsi="Times New Roman" w:cs="Times New Roman"/>
          <w:sz w:val="24"/>
          <w:szCs w:val="24"/>
          <w:lang w:val="ru-RU"/>
        </w:rPr>
        <w:t>Ш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коле. Количество выпускников 9, 11-х классов, поступивших в </w:t>
      </w:r>
      <w:proofErr w:type="gramStart"/>
      <w:r w:rsidRPr="00F953BC">
        <w:rPr>
          <w:rFonts w:hAnsi="Times New Roman" w:cs="Times New Roman"/>
          <w:sz w:val="24"/>
          <w:szCs w:val="24"/>
          <w:lang w:val="ru-RU"/>
        </w:rPr>
        <w:t>профессиональные</w:t>
      </w:r>
      <w:proofErr w:type="gramEnd"/>
      <w:r w:rsidRPr="00F953BC">
        <w:rPr>
          <w:rFonts w:hAnsi="Times New Roman" w:cs="Times New Roman"/>
          <w:sz w:val="24"/>
          <w:szCs w:val="24"/>
          <w:lang w:val="ru-RU"/>
        </w:rPr>
        <w:t xml:space="preserve"> ОО,  выросло.</w:t>
      </w:r>
    </w:p>
    <w:p w:rsidR="009E2A0A" w:rsidRPr="0099243D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sz w:val="24"/>
          <w:szCs w:val="24"/>
          <w:lang w:val="ru-RU"/>
        </w:rPr>
        <w:tab/>
        <w:t>Количество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выпускников, поступивших в ВУЗ, в этом году снизилось. </w:t>
      </w:r>
      <w:r w:rsidR="00F7679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7C4032" w:rsidRPr="00117B0E" w:rsidRDefault="0032743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b/>
          <w:bCs/>
          <w:sz w:val="24"/>
          <w:szCs w:val="24"/>
        </w:rPr>
        <w:t>VI</w:t>
      </w:r>
      <w:r w:rsidRPr="00117B0E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117B0E" w:rsidRPr="00117B0E" w:rsidRDefault="00117B0E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  <w:r w:rsidR="00327433" w:rsidRPr="00117B0E">
        <w:rPr>
          <w:rFonts w:hAnsi="Times New Roman" w:cs="Times New Roman"/>
          <w:sz w:val="24"/>
          <w:szCs w:val="24"/>
          <w:lang w:val="ru-RU"/>
        </w:rPr>
        <w:t>На период самообследования в Школе работают</w:t>
      </w:r>
      <w:r w:rsidR="00505F10" w:rsidRPr="00117B0E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5882">
        <w:rPr>
          <w:rFonts w:hAnsi="Times New Roman" w:cs="Times New Roman"/>
          <w:sz w:val="24"/>
          <w:szCs w:val="24"/>
          <w:lang w:val="ru-RU"/>
        </w:rPr>
        <w:t>46</w:t>
      </w:r>
      <w:r w:rsidR="00327433" w:rsidRPr="00117B0E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5882">
        <w:rPr>
          <w:rFonts w:hAnsi="Times New Roman" w:cs="Times New Roman"/>
          <w:sz w:val="24"/>
          <w:szCs w:val="24"/>
          <w:lang w:val="ru-RU"/>
        </w:rPr>
        <w:t>педаго</w:t>
      </w:r>
      <w:r w:rsidR="00505F10" w:rsidRPr="00117B0E">
        <w:rPr>
          <w:rFonts w:hAnsi="Times New Roman" w:cs="Times New Roman"/>
          <w:sz w:val="24"/>
          <w:szCs w:val="24"/>
          <w:lang w:val="ru-RU"/>
        </w:rPr>
        <w:t>гических работников</w:t>
      </w:r>
      <w:r w:rsidR="00765882">
        <w:rPr>
          <w:rFonts w:hAnsi="Times New Roman" w:cs="Times New Roman"/>
          <w:sz w:val="24"/>
          <w:szCs w:val="24"/>
          <w:lang w:val="ru-RU"/>
        </w:rPr>
        <w:t xml:space="preserve">. </w:t>
      </w:r>
    </w:p>
    <w:tbl>
      <w:tblPr>
        <w:tblW w:w="110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62"/>
        <w:gridCol w:w="236"/>
        <w:gridCol w:w="411"/>
        <w:gridCol w:w="298"/>
        <w:gridCol w:w="552"/>
        <w:gridCol w:w="298"/>
        <w:gridCol w:w="694"/>
        <w:gridCol w:w="298"/>
        <w:gridCol w:w="553"/>
        <w:gridCol w:w="298"/>
        <w:gridCol w:w="694"/>
        <w:gridCol w:w="298"/>
        <w:gridCol w:w="694"/>
        <w:gridCol w:w="298"/>
        <w:gridCol w:w="662"/>
        <w:gridCol w:w="298"/>
        <w:gridCol w:w="2003"/>
        <w:gridCol w:w="283"/>
        <w:gridCol w:w="298"/>
      </w:tblGrid>
      <w:tr w:rsidR="00117B0E" w:rsidRPr="006041A5" w:rsidTr="00117B0E">
        <w:trPr>
          <w:gridAfter w:val="1"/>
          <w:wAfter w:w="298" w:type="dxa"/>
          <w:trHeight w:val="40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Информация о педагогических р</w:t>
            </w:r>
            <w:r w:rsidR="00765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аботниках (</w:t>
            </w:r>
            <w:proofErr w:type="gramStart"/>
            <w:r w:rsidR="00765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="00765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чел., на 30.12.2022</w:t>
            </w:r>
            <w:r w:rsidRPr="00117B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17B0E" w:rsidRPr="006041A5" w:rsidTr="00117B0E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17B0E" w:rsidRPr="006041A5" w:rsidTr="007F5CE5">
        <w:trPr>
          <w:gridAfter w:val="2"/>
          <w:wAfter w:w="581" w:type="dxa"/>
          <w:trHeight w:val="83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Название образовательного учреждения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Всего педагогических </w:t>
            </w: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работников (без совместителей)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Педагогические работники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Число педагогических работников, прошедших аттестацию на соответствие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Число педагогических работников, неаттестованных на соответствие (указать причину)</w:t>
            </w:r>
          </w:p>
        </w:tc>
      </w:tr>
      <w:tr w:rsidR="00117B0E" w:rsidRPr="006041A5" w:rsidTr="007F5CE5">
        <w:trPr>
          <w:gridAfter w:val="2"/>
          <w:wAfter w:w="581" w:type="dxa"/>
          <w:trHeight w:val="11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 имеют квалификационной категории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первую квалификационную категорию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высшую квалификационную категорию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17B0E" w:rsidRPr="00117B0E" w:rsidRDefault="00765882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 том числе, в I полугодии 2022-23</w:t>
            </w:r>
            <w:r w:rsidR="00117B0E"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уч.г.</w:t>
            </w: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117B0E" w:rsidRPr="00117B0E" w:rsidTr="007F5CE5">
        <w:trPr>
          <w:gridAfter w:val="2"/>
          <w:wAfter w:w="581" w:type="dxa"/>
          <w:trHeight w:val="4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B0E" w:rsidRPr="00117B0E" w:rsidRDefault="00117B0E" w:rsidP="00117B0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117B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</w:tr>
      <w:tr w:rsidR="00765882" w:rsidRPr="006041A5" w:rsidTr="007F5CE5">
        <w:trPr>
          <w:gridAfter w:val="2"/>
          <w:wAfter w:w="581" w:type="dxa"/>
          <w:trHeight w:val="1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ТМКОУ "Хатангская средняя школа №1"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882" w:rsidRPr="00765882" w:rsidRDefault="0076588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65882">
              <w:rPr>
                <w:bCs/>
                <w:color w:val="000000"/>
                <w:lang w:val="ru-RU"/>
              </w:rPr>
              <w:t>6 человек (Иванова В.Н. аттестация в марте 2023, Канарева Е.Ю. - работает с 1.10.2022; Уксусников А.А. - аттестация сентябрь, 2023; Гурьян Д.Г. -аттестация в октябре 2023; Чащина Е.В. - аттестация сентябрь, 2023; Михайлова В.С. - аттестация сентябрь 2023 г.)</w:t>
            </w:r>
          </w:p>
        </w:tc>
      </w:tr>
      <w:tr w:rsidR="00765882" w:rsidRPr="00117B0E" w:rsidTr="007F5CE5">
        <w:trPr>
          <w:gridAfter w:val="2"/>
          <w:wAfter w:w="581" w:type="dxa"/>
          <w:trHeight w:val="69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Филиал п.Жданиха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765882" w:rsidRPr="00765882" w:rsidTr="007F5CE5">
        <w:trPr>
          <w:gridAfter w:val="2"/>
          <w:wAfter w:w="581" w:type="dxa"/>
          <w:trHeight w:val="70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882" w:rsidRPr="00765882" w:rsidRDefault="0076588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5882">
              <w:rPr>
                <w:color w:val="000000"/>
                <w:lang w:val="ru-RU"/>
              </w:rPr>
              <w:t>Филиал  Малокомплектная  начальная  школа - детский  сад п</w:t>
            </w:r>
            <w:proofErr w:type="gramStart"/>
            <w:r w:rsidRPr="00765882">
              <w:rPr>
                <w:color w:val="000000"/>
                <w:lang w:val="ru-RU"/>
              </w:rPr>
              <w:t>.К</w:t>
            </w:r>
            <w:proofErr w:type="gramEnd"/>
            <w:r w:rsidRPr="00765882">
              <w:rPr>
                <w:color w:val="000000"/>
                <w:lang w:val="ru-RU"/>
              </w:rPr>
              <w:t>ресты  ТМК ОУ ХСШ №1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882" w:rsidRDefault="007658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7C4032" w:rsidRDefault="00327433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9243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117B0E">
        <w:rPr>
          <w:rFonts w:hAnsi="Times New Roman" w:cs="Times New Roman"/>
          <w:color w:val="FF0000"/>
          <w:sz w:val="24"/>
          <w:szCs w:val="24"/>
          <w:lang w:val="ru-RU"/>
        </w:rPr>
        <w:tab/>
      </w:r>
      <w:r w:rsidRPr="00117B0E">
        <w:rPr>
          <w:rFonts w:hAnsi="Times New Roman" w:cs="Times New Roman"/>
          <w:sz w:val="24"/>
          <w:szCs w:val="24"/>
          <w:lang w:val="ru-RU"/>
        </w:rPr>
        <w:t>В</w:t>
      </w:r>
      <w:r w:rsidR="00765882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117B0E">
        <w:rPr>
          <w:rFonts w:hAnsi="Times New Roman" w:cs="Times New Roman"/>
          <w:sz w:val="24"/>
          <w:szCs w:val="24"/>
          <w:lang w:val="ru-RU"/>
        </w:rPr>
        <w:t xml:space="preserve"> году аттестацию 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на первую квалификационную категорию </w:t>
      </w:r>
      <w:r w:rsidRPr="00117B0E">
        <w:rPr>
          <w:rFonts w:hAnsi="Times New Roman" w:cs="Times New Roman"/>
          <w:sz w:val="24"/>
          <w:szCs w:val="24"/>
          <w:lang w:val="ru-RU"/>
        </w:rPr>
        <w:t>прошли</w:t>
      </w:r>
      <w:r w:rsidR="00765882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117B0E">
        <w:rPr>
          <w:rFonts w:hAnsi="Times New Roman" w:cs="Times New Roman"/>
          <w:sz w:val="24"/>
          <w:szCs w:val="24"/>
          <w:lang w:val="ru-RU"/>
        </w:rPr>
        <w:t xml:space="preserve"> че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>ловек</w:t>
      </w:r>
      <w:r w:rsidR="00765882">
        <w:rPr>
          <w:rFonts w:hAnsi="Times New Roman" w:cs="Times New Roman"/>
          <w:sz w:val="24"/>
          <w:szCs w:val="24"/>
          <w:lang w:val="ru-RU"/>
        </w:rPr>
        <w:t>а; 1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5882">
        <w:rPr>
          <w:rFonts w:hAnsi="Times New Roman" w:cs="Times New Roman"/>
          <w:sz w:val="24"/>
          <w:szCs w:val="24"/>
          <w:lang w:val="ru-RU"/>
        </w:rPr>
        <w:t>человек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 </w:t>
      </w:r>
      <w:r w:rsidR="00765882">
        <w:rPr>
          <w:rFonts w:hAnsi="Times New Roman" w:cs="Times New Roman"/>
          <w:sz w:val="24"/>
          <w:szCs w:val="24"/>
          <w:lang w:val="ru-RU"/>
        </w:rPr>
        <w:t>подтвердил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 первую квалификационную категорию, 1 – высшую.</w:t>
      </w:r>
    </w:p>
    <w:p w:rsidR="00B839EC" w:rsidRPr="00B839EC" w:rsidRDefault="00B839EC" w:rsidP="00B839EC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39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Анализ повышения квалификации педагогов </w:t>
      </w:r>
      <w:r w:rsidR="007658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31 декабря 2022</w:t>
      </w:r>
      <w:r w:rsidR="005658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</w:t>
      </w:r>
      <w:r w:rsidRPr="00B839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показал, что за </w:t>
      </w:r>
      <w:r w:rsidR="007658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</w:t>
      </w:r>
      <w:r w:rsidR="005658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965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пройдено 51 курс</w:t>
      </w:r>
      <w:r w:rsidRPr="00B839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повышения квалификации. На н</w:t>
      </w:r>
      <w:r w:rsidR="00D965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 повысили свою квалификацию 30 педагогов, что составило 65</w:t>
      </w:r>
      <w:r w:rsidRPr="00B839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% от общего количества (на данный момент 100% имеют курсы ПК).</w:t>
      </w:r>
    </w:p>
    <w:p w:rsidR="00B839EC" w:rsidRPr="00B839EC" w:rsidRDefault="00B839EC" w:rsidP="00B839EC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39EC" w:rsidRPr="00B839EC" w:rsidTr="008032BD">
        <w:tc>
          <w:tcPr>
            <w:tcW w:w="3190" w:type="dxa"/>
          </w:tcPr>
          <w:p w:rsidR="00B839EC" w:rsidRPr="00B839EC" w:rsidRDefault="00B839EC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3190" w:type="dxa"/>
          </w:tcPr>
          <w:p w:rsidR="00B839EC" w:rsidRPr="00B839EC" w:rsidRDefault="00B839EC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8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Курсы, организованные ИМЦ (г</w:t>
            </w:r>
            <w:proofErr w:type="gramStart"/>
            <w:r w:rsidRPr="00B8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.Д</w:t>
            </w:r>
            <w:proofErr w:type="gramEnd"/>
            <w:r w:rsidRPr="00B8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удинка)</w:t>
            </w:r>
          </w:p>
        </w:tc>
        <w:tc>
          <w:tcPr>
            <w:tcW w:w="3191" w:type="dxa"/>
          </w:tcPr>
          <w:p w:rsidR="00B839EC" w:rsidRPr="00B839EC" w:rsidRDefault="00B839EC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курсы, организованные ОО самостоятельно</w:t>
            </w:r>
          </w:p>
        </w:tc>
      </w:tr>
      <w:tr w:rsidR="00B839EC" w:rsidRPr="00B839EC" w:rsidTr="008032BD">
        <w:tc>
          <w:tcPr>
            <w:tcW w:w="3190" w:type="dxa"/>
          </w:tcPr>
          <w:p w:rsidR="00B839EC" w:rsidRPr="00D965EF" w:rsidRDefault="00D965EF" w:rsidP="00B839EC">
            <w:pPr>
              <w:spacing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человек</w:t>
            </w:r>
          </w:p>
        </w:tc>
        <w:tc>
          <w:tcPr>
            <w:tcW w:w="3190" w:type="dxa"/>
          </w:tcPr>
          <w:p w:rsidR="00B839EC" w:rsidRPr="00B839EC" w:rsidRDefault="00B839EC" w:rsidP="00B839EC">
            <w:pPr>
              <w:spacing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 человек</w:t>
            </w:r>
          </w:p>
        </w:tc>
        <w:tc>
          <w:tcPr>
            <w:tcW w:w="3191" w:type="dxa"/>
          </w:tcPr>
          <w:p w:rsidR="00B839EC" w:rsidRPr="00B839EC" w:rsidRDefault="00D965EF" w:rsidP="00B839EC">
            <w:pPr>
              <w:spacing w:before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="00B839EC" w:rsidRPr="00B8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7C4032" w:rsidRPr="00117B0E" w:rsidRDefault="00117B0E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ab/>
      </w:r>
      <w:r w:rsidR="00327433" w:rsidRPr="00117B0E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="00327433" w:rsidRPr="00117B0E">
        <w:rPr>
          <w:rFonts w:hAnsi="Times New Roman" w:cs="Times New Roman"/>
          <w:sz w:val="24"/>
          <w:szCs w:val="24"/>
        </w:rPr>
        <w:t> </w:t>
      </w:r>
      <w:r w:rsidR="00327433" w:rsidRPr="00117B0E">
        <w:rPr>
          <w:rFonts w:hAnsi="Times New Roman" w:cs="Times New Roman"/>
          <w:sz w:val="24"/>
          <w:szCs w:val="24"/>
          <w:lang w:val="ru-RU"/>
        </w:rPr>
        <w:t>которой</w:t>
      </w:r>
      <w:r w:rsidR="00327433" w:rsidRPr="00117B0E">
        <w:rPr>
          <w:rFonts w:hAnsi="Times New Roman" w:cs="Times New Roman"/>
          <w:sz w:val="24"/>
          <w:szCs w:val="24"/>
        </w:rPr>
        <w:t> </w:t>
      </w:r>
      <w:r w:rsidR="00327433" w:rsidRPr="00117B0E">
        <w:rPr>
          <w:rFonts w:hAnsi="Times New Roman" w:cs="Times New Roman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="00327433" w:rsidRPr="00117B0E">
        <w:rPr>
          <w:rFonts w:hAnsi="Times New Roman" w:cs="Times New Roman"/>
          <w:sz w:val="24"/>
          <w:szCs w:val="24"/>
        </w:rPr>
        <w:t> </w:t>
      </w:r>
      <w:r w:rsidR="00327433" w:rsidRPr="00117B0E">
        <w:rPr>
          <w:rFonts w:hAnsi="Times New Roman" w:cs="Times New Roman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7C4032" w:rsidRPr="00117B0E" w:rsidRDefault="00327433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7C4032" w:rsidRPr="00117B0E" w:rsidRDefault="00327433" w:rsidP="00B839E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C4032" w:rsidRPr="00117B0E" w:rsidRDefault="00327433" w:rsidP="00B839E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C4032" w:rsidRPr="00117B0E" w:rsidRDefault="00D965EF" w:rsidP="00B839EC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>
        <w:rPr>
          <w:rFonts w:hAnsi="Times New Roman" w:cs="Times New Roman"/>
          <w:sz w:val="24"/>
          <w:szCs w:val="24"/>
        </w:rPr>
        <w:t>повышени</w:t>
      </w:r>
      <w:r>
        <w:rPr>
          <w:rFonts w:hAnsi="Times New Roman" w:cs="Times New Roman"/>
          <w:sz w:val="24"/>
          <w:szCs w:val="24"/>
          <w:lang w:val="ru-RU"/>
        </w:rPr>
        <w:t>е</w:t>
      </w:r>
      <w:proofErr w:type="gramEnd"/>
      <w:r w:rsidR="00327433" w:rsidRPr="00117B0E">
        <w:rPr>
          <w:rFonts w:hAnsi="Times New Roman" w:cs="Times New Roman"/>
          <w:sz w:val="24"/>
          <w:szCs w:val="24"/>
        </w:rPr>
        <w:t xml:space="preserve"> уровня квалификации персонала.</w:t>
      </w:r>
    </w:p>
    <w:p w:rsidR="007C4032" w:rsidRPr="00117B0E" w:rsidRDefault="00117B0E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ab/>
      </w:r>
      <w:r w:rsidR="00327433" w:rsidRPr="00117B0E">
        <w:rPr>
          <w:rFonts w:hAnsi="Times New Roman" w:cs="Times New Roman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="00327433" w:rsidRPr="00117B0E">
        <w:rPr>
          <w:rFonts w:hAnsi="Times New Roman" w:cs="Times New Roman"/>
          <w:sz w:val="24"/>
          <w:szCs w:val="24"/>
        </w:rPr>
        <w:t> </w:t>
      </w:r>
      <w:r w:rsidR="00327433" w:rsidRPr="00117B0E">
        <w:rPr>
          <w:rFonts w:hAnsi="Times New Roman" w:cs="Times New Roman"/>
          <w:sz w:val="24"/>
          <w:szCs w:val="24"/>
          <w:lang w:val="ru-RU"/>
        </w:rPr>
        <w:t>обучающихся, необходимо констатировать следующее:</w:t>
      </w:r>
    </w:p>
    <w:p w:rsidR="007C4032" w:rsidRPr="00117B0E" w:rsidRDefault="00327433" w:rsidP="00B839E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7C4032" w:rsidRPr="00117B0E" w:rsidRDefault="00327433" w:rsidP="00B839E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 w:rsidRPr="00117B0E">
        <w:rPr>
          <w:rFonts w:hAnsi="Times New Roman" w:cs="Times New Roman"/>
          <w:sz w:val="24"/>
          <w:szCs w:val="24"/>
        </w:rPr>
        <w:t> </w:t>
      </w:r>
      <w:r w:rsidRPr="00117B0E">
        <w:rPr>
          <w:rFonts w:hAnsi="Times New Roman" w:cs="Times New Roman"/>
          <w:sz w:val="24"/>
          <w:szCs w:val="24"/>
          <w:lang w:val="ru-RU"/>
        </w:rPr>
        <w:t>из числа собственных</w:t>
      </w:r>
      <w:r w:rsidRPr="00117B0E">
        <w:rPr>
          <w:rFonts w:hAnsi="Times New Roman" w:cs="Times New Roman"/>
          <w:sz w:val="24"/>
          <w:szCs w:val="24"/>
        </w:rPr>
        <w:t> </w:t>
      </w:r>
      <w:r w:rsidRPr="00117B0E">
        <w:rPr>
          <w:rFonts w:hAnsi="Times New Roman" w:cs="Times New Roman"/>
          <w:sz w:val="24"/>
          <w:szCs w:val="24"/>
          <w:lang w:val="ru-RU"/>
        </w:rPr>
        <w:t>выпускников;</w:t>
      </w:r>
    </w:p>
    <w:p w:rsidR="007C4032" w:rsidRPr="00117B0E" w:rsidRDefault="00327433" w:rsidP="00B839EC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17B0E">
        <w:rPr>
          <w:rFonts w:hAnsi="Times New Roman" w:cs="Times New Roman"/>
          <w:sz w:val="24"/>
          <w:szCs w:val="24"/>
          <w:lang w:val="ru-RU"/>
        </w:rPr>
        <w:t>повышению квалификации педагогов.</w:t>
      </w:r>
    </w:p>
    <w:p w:rsidR="007C4032" w:rsidRPr="00117B0E" w:rsidRDefault="00117B0E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ab/>
      </w:r>
      <w:r w:rsidR="00D965EF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9E2A0A" w:rsidRPr="00F76798" w:rsidRDefault="00117B0E" w:rsidP="00F7679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lastRenderedPageBreak/>
        <w:tab/>
      </w:r>
      <w:r w:rsidRPr="00F767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9E2A0A" w:rsidRPr="00F76798">
        <w:rPr>
          <w:rFonts w:hAnsi="Times New Roman" w:cs="Times New Roman"/>
          <w:b/>
          <w:bCs/>
          <w:sz w:val="24"/>
          <w:szCs w:val="24"/>
        </w:rPr>
        <w:t>VII</w:t>
      </w:r>
      <w:proofErr w:type="gramStart"/>
      <w:r w:rsidR="009E2A0A" w:rsidRPr="00F76798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9E2A0A" w:rsidRPr="00F76798">
        <w:rPr>
          <w:rFonts w:hAnsi="Times New Roman" w:cs="Times New Roman"/>
          <w:b/>
          <w:bCs/>
          <w:sz w:val="24"/>
          <w:szCs w:val="24"/>
        </w:rPr>
        <w:t> </w:t>
      </w:r>
      <w:r w:rsidR="009E2A0A" w:rsidRPr="00F76798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proofErr w:type="gramEnd"/>
      <w:r w:rsidR="009E2A0A" w:rsidRPr="00F76798">
        <w:rPr>
          <w:rFonts w:hAnsi="Times New Roman" w:cs="Times New Roman"/>
          <w:b/>
          <w:bCs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9E2A0A" w:rsidRPr="00F76798" w:rsidRDefault="009E2A0A" w:rsidP="00F7679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F76798">
        <w:rPr>
          <w:rFonts w:hAnsi="Times New Roman" w:cs="Times New Roman"/>
          <w:sz w:val="24"/>
          <w:szCs w:val="24"/>
        </w:rPr>
        <w:t>Общая характеристика:</w:t>
      </w:r>
    </w:p>
    <w:p w:rsidR="009E2A0A" w:rsidRPr="00F76798" w:rsidRDefault="009E2A0A" w:rsidP="00F7679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76798">
        <w:rPr>
          <w:rFonts w:hAnsi="Times New Roman" w:cs="Times New Roman"/>
          <w:sz w:val="24"/>
          <w:szCs w:val="24"/>
        </w:rPr>
        <w:t xml:space="preserve">объем библиотечного фонда –  </w:t>
      </w:r>
      <w:r w:rsidRPr="00F76798">
        <w:rPr>
          <w:rFonts w:hAnsi="Times New Roman" w:cs="Times New Roman"/>
          <w:sz w:val="24"/>
          <w:szCs w:val="24"/>
          <w:lang w:val="ru-RU"/>
        </w:rPr>
        <w:t>1</w:t>
      </w:r>
      <w:r w:rsidR="00526814" w:rsidRPr="00F76798">
        <w:rPr>
          <w:rFonts w:hAnsi="Times New Roman" w:cs="Times New Roman"/>
          <w:sz w:val="24"/>
          <w:szCs w:val="24"/>
          <w:lang w:val="ru-RU"/>
        </w:rPr>
        <w:t>689</w:t>
      </w:r>
      <w:r w:rsidRPr="00F76798">
        <w:rPr>
          <w:rFonts w:hAnsi="Times New Roman" w:cs="Times New Roman"/>
          <w:sz w:val="24"/>
          <w:szCs w:val="24"/>
          <w:lang w:val="ru-RU"/>
        </w:rPr>
        <w:t xml:space="preserve">2 </w:t>
      </w:r>
      <w:r w:rsidRPr="00F76798">
        <w:rPr>
          <w:rFonts w:hAnsi="Times New Roman" w:cs="Times New Roman"/>
          <w:sz w:val="24"/>
          <w:szCs w:val="24"/>
        </w:rPr>
        <w:t>единица;</w:t>
      </w:r>
    </w:p>
    <w:p w:rsidR="009E2A0A" w:rsidRPr="00F76798" w:rsidRDefault="009E2A0A" w:rsidP="00F7679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76798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:rsidR="009E2A0A" w:rsidRPr="00F76798" w:rsidRDefault="009E2A0A" w:rsidP="00F7679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76798">
        <w:rPr>
          <w:rFonts w:hAnsi="Times New Roman" w:cs="Times New Roman"/>
          <w:sz w:val="24"/>
          <w:szCs w:val="24"/>
        </w:rPr>
        <w:t xml:space="preserve">обращаемость – </w:t>
      </w:r>
      <w:r w:rsidR="00526814" w:rsidRPr="00F76798">
        <w:rPr>
          <w:rFonts w:hAnsi="Times New Roman" w:cs="Times New Roman"/>
          <w:sz w:val="24"/>
          <w:szCs w:val="24"/>
          <w:lang w:val="ru-RU"/>
        </w:rPr>
        <w:t>6512</w:t>
      </w:r>
      <w:r w:rsidRPr="00F76798">
        <w:rPr>
          <w:rFonts w:hAnsi="Times New Roman" w:cs="Times New Roman"/>
          <w:sz w:val="24"/>
          <w:szCs w:val="24"/>
        </w:rPr>
        <w:t xml:space="preserve"> единиц в год;</w:t>
      </w:r>
    </w:p>
    <w:p w:rsidR="009E2A0A" w:rsidRPr="00F76798" w:rsidRDefault="009E2A0A" w:rsidP="00F76798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F76798">
        <w:rPr>
          <w:rFonts w:hAnsi="Times New Roman" w:cs="Times New Roman"/>
          <w:sz w:val="24"/>
          <w:szCs w:val="24"/>
        </w:rPr>
        <w:t>объем</w:t>
      </w:r>
      <w:proofErr w:type="gramEnd"/>
      <w:r w:rsidRPr="00F76798">
        <w:rPr>
          <w:rFonts w:hAnsi="Times New Roman" w:cs="Times New Roman"/>
          <w:sz w:val="24"/>
          <w:szCs w:val="24"/>
        </w:rPr>
        <w:t xml:space="preserve"> учебного фонда –</w:t>
      </w:r>
      <w:r w:rsidR="00526814" w:rsidRPr="00F76798">
        <w:rPr>
          <w:rFonts w:hAnsi="Times New Roman" w:cs="Times New Roman"/>
          <w:sz w:val="24"/>
          <w:szCs w:val="24"/>
          <w:lang w:val="ru-RU"/>
        </w:rPr>
        <w:t>11820</w:t>
      </w:r>
      <w:r w:rsidRPr="00F7679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6798">
        <w:rPr>
          <w:rFonts w:hAnsi="Times New Roman" w:cs="Times New Roman"/>
          <w:sz w:val="24"/>
          <w:szCs w:val="24"/>
        </w:rPr>
        <w:t xml:space="preserve"> единица.</w:t>
      </w:r>
    </w:p>
    <w:p w:rsidR="009E2A0A" w:rsidRPr="00F76798" w:rsidRDefault="009E2A0A" w:rsidP="00F7679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76798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 бюджета.</w:t>
      </w:r>
    </w:p>
    <w:p w:rsidR="009E2A0A" w:rsidRPr="00F76798" w:rsidRDefault="009E2A0A" w:rsidP="00F7679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F76798">
        <w:rPr>
          <w:rFonts w:hAnsi="Times New Roman" w:cs="Times New Roman"/>
          <w:sz w:val="24"/>
          <w:szCs w:val="24"/>
        </w:rPr>
        <w:t>Состав фонда и его использование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F76798" w:rsidRPr="006041A5" w:rsidTr="006D166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F76798">
              <w:rPr>
                <w:lang w:val="ru-RU"/>
              </w:rPr>
              <w:br/>
            </w: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F76798" w:rsidRPr="00F76798" w:rsidTr="006D166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526814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lang w:val="ru-RU"/>
              </w:rPr>
              <w:t>11820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526814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lang w:val="ru-RU"/>
              </w:rPr>
              <w:t>6512</w:t>
            </w:r>
          </w:p>
        </w:tc>
      </w:tr>
      <w:tr w:rsidR="00F76798" w:rsidRPr="00F76798" w:rsidTr="006D166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992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841</w:t>
            </w:r>
          </w:p>
        </w:tc>
      </w:tr>
      <w:tr w:rsidR="00F76798" w:rsidRPr="00F76798" w:rsidTr="006D166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3368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2837</w:t>
            </w:r>
          </w:p>
        </w:tc>
      </w:tr>
      <w:tr w:rsidR="00F76798" w:rsidRPr="00F76798" w:rsidTr="006D166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241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176</w:t>
            </w:r>
          </w:p>
        </w:tc>
      </w:tr>
      <w:tr w:rsidR="00F76798" w:rsidRPr="00F76798" w:rsidTr="006D166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lang w:val="ru-RU"/>
              </w:rPr>
              <w:t>24</w:t>
            </w:r>
          </w:p>
        </w:tc>
      </w:tr>
      <w:tr w:rsidR="00F76798" w:rsidRPr="00F76798" w:rsidTr="006D166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Долганский язык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lang w:val="ru-RU"/>
              </w:rPr>
              <w:t>624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lang w:val="ru-RU"/>
              </w:rPr>
              <w:t>522</w:t>
            </w:r>
          </w:p>
        </w:tc>
      </w:tr>
      <w:tr w:rsidR="00F76798" w:rsidRPr="00F76798" w:rsidTr="006D166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</w:pPr>
            <w:r w:rsidRPr="00F76798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0A" w:rsidRPr="00F76798" w:rsidRDefault="009E2A0A" w:rsidP="00F7679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76798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9E2A0A" w:rsidRPr="00F76798" w:rsidRDefault="009E2A0A" w:rsidP="00F7679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76798">
        <w:rPr>
          <w:rFonts w:hAnsi="Times New Roman" w:cs="Times New Roman"/>
          <w:sz w:val="24"/>
          <w:szCs w:val="24"/>
          <w:lang w:val="ru-RU"/>
        </w:rPr>
        <w:tab/>
        <w:t>Фонд библиотеки соответствует требованиям ФГОС, учебники фонда входят в федеральный перечень, утвержденный</w:t>
      </w:r>
      <w:r w:rsidRPr="00F76798">
        <w:rPr>
          <w:rFonts w:hAnsi="Times New Roman" w:cs="Times New Roman"/>
          <w:sz w:val="24"/>
          <w:szCs w:val="24"/>
        </w:rPr>
        <w:t> </w:t>
      </w:r>
      <w:r w:rsidRPr="00F76798">
        <w:rPr>
          <w:rFonts w:hAnsi="Times New Roman" w:cs="Times New Roman"/>
          <w:sz w:val="24"/>
          <w:szCs w:val="24"/>
          <w:lang w:val="ru-RU"/>
        </w:rPr>
        <w:t>приказом</w:t>
      </w:r>
      <w:r w:rsidRPr="00F76798">
        <w:rPr>
          <w:rFonts w:hAnsi="Times New Roman" w:cs="Times New Roman"/>
          <w:sz w:val="24"/>
          <w:szCs w:val="24"/>
        </w:rPr>
        <w:t> </w:t>
      </w:r>
      <w:r w:rsidRPr="00F76798">
        <w:rPr>
          <w:rFonts w:hAnsi="Times New Roman" w:cs="Times New Roman"/>
          <w:sz w:val="24"/>
          <w:szCs w:val="24"/>
          <w:lang w:val="ru-RU"/>
        </w:rPr>
        <w:t>Минпросвещения России от 20.05.2020 № 254.</w:t>
      </w:r>
    </w:p>
    <w:p w:rsidR="009E2A0A" w:rsidRPr="00F76798" w:rsidRDefault="009E2A0A" w:rsidP="00F7679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76798">
        <w:rPr>
          <w:rFonts w:hAnsi="Times New Roman" w:cs="Times New Roman"/>
          <w:sz w:val="24"/>
          <w:szCs w:val="24"/>
          <w:lang w:val="ru-RU"/>
        </w:rPr>
        <w:tab/>
        <w:t xml:space="preserve">В библиотеке имеются электронные образовательные ресурсы – 105 дисков; сетевые образовательные ресурсы – 51. Средний уровень посещаемости библиотеки – </w:t>
      </w:r>
      <w:r w:rsidR="00526814" w:rsidRPr="00F76798">
        <w:rPr>
          <w:rFonts w:hAnsi="Times New Roman" w:cs="Times New Roman"/>
          <w:sz w:val="24"/>
          <w:szCs w:val="24"/>
          <w:lang w:val="ru-RU"/>
        </w:rPr>
        <w:t>28</w:t>
      </w:r>
      <w:r w:rsidRPr="00F76798">
        <w:rPr>
          <w:rFonts w:hAnsi="Times New Roman" w:cs="Times New Roman"/>
          <w:sz w:val="24"/>
          <w:szCs w:val="24"/>
          <w:lang w:val="ru-RU"/>
        </w:rPr>
        <w:t xml:space="preserve"> </w:t>
      </w:r>
      <w:r w:rsidR="00F76798" w:rsidRPr="00F76798">
        <w:rPr>
          <w:rFonts w:hAnsi="Times New Roman" w:cs="Times New Roman"/>
          <w:sz w:val="24"/>
          <w:szCs w:val="24"/>
          <w:lang w:val="ru-RU"/>
        </w:rPr>
        <w:t>человек</w:t>
      </w:r>
      <w:r w:rsidRPr="00F76798">
        <w:rPr>
          <w:rFonts w:hAnsi="Times New Roman" w:cs="Times New Roman"/>
          <w:sz w:val="24"/>
          <w:szCs w:val="24"/>
          <w:lang w:val="ru-RU"/>
        </w:rPr>
        <w:t xml:space="preserve"> в день.</w:t>
      </w:r>
    </w:p>
    <w:p w:rsidR="009E2A0A" w:rsidRPr="00F76798" w:rsidRDefault="009E2A0A" w:rsidP="00F7679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76798">
        <w:rPr>
          <w:rFonts w:hAnsi="Times New Roman" w:cs="Times New Roman"/>
          <w:sz w:val="24"/>
          <w:szCs w:val="24"/>
          <w:lang w:val="ru-RU"/>
        </w:rPr>
        <w:tab/>
        <w:t>На официальном сайте школы</w:t>
      </w:r>
      <w:r w:rsidRPr="00F76798">
        <w:rPr>
          <w:rFonts w:hAnsi="Times New Roman" w:cs="Times New Roman"/>
          <w:sz w:val="24"/>
          <w:szCs w:val="24"/>
        </w:rPr>
        <w:t> </w:t>
      </w:r>
      <w:r w:rsidRPr="00F76798">
        <w:rPr>
          <w:rFonts w:hAnsi="Times New Roman" w:cs="Times New Roman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 w:rsidRPr="00F76798">
        <w:rPr>
          <w:rFonts w:hAnsi="Times New Roman" w:cs="Times New Roman"/>
          <w:sz w:val="24"/>
          <w:szCs w:val="24"/>
        </w:rPr>
        <w:t> </w:t>
      </w:r>
      <w:r w:rsidRPr="00F76798">
        <w:rPr>
          <w:rFonts w:hAnsi="Times New Roman" w:cs="Times New Roman"/>
          <w:sz w:val="24"/>
          <w:szCs w:val="24"/>
          <w:lang w:val="ru-RU"/>
        </w:rPr>
        <w:t>библиотеки Школы.</w:t>
      </w:r>
    </w:p>
    <w:p w:rsidR="007C4032" w:rsidRPr="00565814" w:rsidRDefault="00913CDA" w:rsidP="00565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814">
        <w:rPr>
          <w:rFonts w:hAnsi="Times New Roman" w:cs="Times New Roman"/>
          <w:sz w:val="24"/>
          <w:szCs w:val="24"/>
          <w:lang w:val="ru-RU"/>
        </w:rPr>
        <w:tab/>
        <w:t xml:space="preserve"> </w:t>
      </w:r>
      <w:r w:rsidR="00327433" w:rsidRPr="00565814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="00327433" w:rsidRPr="00565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27433" w:rsidRPr="0056581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27433" w:rsidRPr="00565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="00327433" w:rsidRPr="00565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B839EC" w:rsidRPr="00565814" w:rsidRDefault="00B839EC" w:rsidP="00565814">
      <w:pPr>
        <w:spacing w:before="0" w:beforeAutospacing="0" w:after="0" w:afterAutospacing="0"/>
        <w:ind w:left="284"/>
        <w:jc w:val="both"/>
        <w:rPr>
          <w:b/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Тип здания: </w:t>
      </w:r>
      <w:r w:rsidRPr="00565814">
        <w:rPr>
          <w:b/>
          <w:sz w:val="24"/>
          <w:szCs w:val="24"/>
          <w:lang w:val="ru-RU"/>
        </w:rPr>
        <w:t xml:space="preserve">кирпичное, перекрытия </w:t>
      </w:r>
      <w:proofErr w:type="gramStart"/>
      <w:r w:rsidRPr="00565814">
        <w:rPr>
          <w:b/>
          <w:sz w:val="24"/>
          <w:szCs w:val="24"/>
          <w:lang w:val="ru-RU"/>
        </w:rPr>
        <w:t>ж/б</w:t>
      </w:r>
      <w:proofErr w:type="gramEnd"/>
      <w:r w:rsidRPr="00565814">
        <w:rPr>
          <w:b/>
          <w:sz w:val="24"/>
          <w:szCs w:val="24"/>
          <w:lang w:val="ru-RU"/>
        </w:rPr>
        <w:t xml:space="preserve"> плиты, 3 этажа, нежилое.</w:t>
      </w:r>
    </w:p>
    <w:p w:rsidR="00B839EC" w:rsidRPr="00565814" w:rsidRDefault="00B839EC" w:rsidP="00565814">
      <w:pPr>
        <w:spacing w:before="0" w:beforeAutospacing="0" w:after="0" w:afterAutospacing="0"/>
        <w:ind w:left="284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 Год создания организации:</w:t>
      </w:r>
      <w:r w:rsidRPr="00565814">
        <w:rPr>
          <w:b/>
          <w:sz w:val="24"/>
          <w:szCs w:val="24"/>
          <w:u w:val="single"/>
          <w:lang w:val="ru-RU"/>
        </w:rPr>
        <w:t xml:space="preserve"> 1981 год.</w:t>
      </w:r>
    </w:p>
    <w:p w:rsidR="00B839EC" w:rsidRPr="00565814" w:rsidRDefault="00B839EC" w:rsidP="00565814">
      <w:pPr>
        <w:spacing w:before="0" w:beforeAutospacing="0" w:after="0" w:afterAutospacing="0"/>
        <w:ind w:left="284"/>
        <w:jc w:val="both"/>
        <w:rPr>
          <w:b/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 Предельная численность / Реальная наполняемость: </w:t>
      </w:r>
      <w:r w:rsidRPr="00565814">
        <w:rPr>
          <w:b/>
          <w:sz w:val="24"/>
          <w:szCs w:val="24"/>
          <w:lang w:val="ru-RU"/>
        </w:rPr>
        <w:t>на 31.12.2018 г</w:t>
      </w:r>
      <w:r w:rsidRPr="00565814">
        <w:rPr>
          <w:sz w:val="24"/>
          <w:szCs w:val="24"/>
          <w:lang w:val="ru-RU"/>
        </w:rPr>
        <w:t xml:space="preserve">  -</w:t>
      </w:r>
      <w:r w:rsidRPr="00565814">
        <w:rPr>
          <w:b/>
          <w:sz w:val="24"/>
          <w:szCs w:val="24"/>
          <w:lang w:val="ru-RU"/>
        </w:rPr>
        <w:t xml:space="preserve">  510 (включая дошкольные группы),   проектная численность – 784 чел.</w:t>
      </w:r>
    </w:p>
    <w:p w:rsidR="00B839EC" w:rsidRPr="00F76798" w:rsidRDefault="00B839EC" w:rsidP="00565814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Количество и общая площадь учебных кабинетов: из них специализированных: </w:t>
      </w:r>
      <w:r w:rsidR="00142B1F">
        <w:rPr>
          <w:b/>
          <w:sz w:val="24"/>
          <w:szCs w:val="24"/>
          <w:lang w:val="ru-RU"/>
        </w:rPr>
        <w:t>20</w:t>
      </w:r>
      <w:r w:rsidRPr="00565814">
        <w:rPr>
          <w:b/>
          <w:sz w:val="24"/>
          <w:szCs w:val="24"/>
          <w:lang w:val="ru-RU"/>
        </w:rPr>
        <w:t xml:space="preserve"> </w:t>
      </w:r>
      <w:r w:rsidRPr="00F76798">
        <w:rPr>
          <w:b/>
          <w:sz w:val="24"/>
          <w:szCs w:val="24"/>
          <w:lang w:val="ru-RU"/>
        </w:rPr>
        <w:t>уч</w:t>
      </w:r>
      <w:proofErr w:type="gramStart"/>
      <w:r w:rsidRPr="00F76798">
        <w:rPr>
          <w:b/>
          <w:sz w:val="24"/>
          <w:szCs w:val="24"/>
          <w:lang w:val="ru-RU"/>
        </w:rPr>
        <w:t>.к</w:t>
      </w:r>
      <w:proofErr w:type="gramEnd"/>
      <w:r w:rsidRPr="00F76798">
        <w:rPr>
          <w:b/>
          <w:sz w:val="24"/>
          <w:szCs w:val="24"/>
          <w:lang w:val="ru-RU"/>
        </w:rPr>
        <w:t>аб./</w:t>
      </w:r>
      <w:r w:rsidR="00F354A1" w:rsidRPr="00F76798">
        <w:rPr>
          <w:b/>
          <w:sz w:val="24"/>
          <w:szCs w:val="24"/>
          <w:lang w:val="ru-RU"/>
        </w:rPr>
        <w:t>893,3</w:t>
      </w:r>
      <w:r w:rsidRPr="00F76798">
        <w:rPr>
          <w:b/>
          <w:sz w:val="24"/>
          <w:szCs w:val="24"/>
          <w:lang w:val="ru-RU"/>
        </w:rPr>
        <w:t xml:space="preserve"> кв.м., из них кабинеты: химии – 70,3 кв.м., физики – 68,8 кв.м, информатики – 47,3 кв.м., технология д/мальч. – 63,2 кв.м., технология д/дев.- 66,8 кв.м.</w:t>
      </w:r>
      <w:r w:rsidRPr="00F76798">
        <w:rPr>
          <w:sz w:val="24"/>
          <w:szCs w:val="24"/>
          <w:lang w:val="ru-RU"/>
        </w:rPr>
        <w:t xml:space="preserve"> Наличие приусадебного участка, подсобного хозяйства: нет.</w:t>
      </w:r>
    </w:p>
    <w:p w:rsidR="00B839EC" w:rsidRPr="00565814" w:rsidRDefault="00B839EC" w:rsidP="0056581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F76798">
        <w:rPr>
          <w:sz w:val="24"/>
          <w:szCs w:val="24"/>
          <w:lang w:val="ru-RU"/>
        </w:rPr>
        <w:t xml:space="preserve">     Учреждение размещено в трёхэтажном здании. Здание учебного </w:t>
      </w:r>
      <w:r w:rsidRPr="00565814">
        <w:rPr>
          <w:sz w:val="24"/>
          <w:szCs w:val="24"/>
          <w:lang w:val="ru-RU"/>
        </w:rPr>
        <w:t>заведения обеспечено централизованными системами водоснабжения, канализации, центральным отоплением, вентиляцией (естественная и искусственная, приточная и вытяжная), освещением (естественное и искусственное), бутилированной водой.</w:t>
      </w:r>
    </w:p>
    <w:p w:rsidR="00B839EC" w:rsidRPr="00565814" w:rsidRDefault="00B839EC" w:rsidP="0056581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ab/>
      </w:r>
      <w:proofErr w:type="gramStart"/>
      <w:r w:rsidRPr="00565814">
        <w:rPr>
          <w:sz w:val="24"/>
          <w:szCs w:val="24"/>
          <w:lang w:val="ru-RU"/>
        </w:rPr>
        <w:t>Здание включает в себя: учебные кабинеты и  специально оборудованные кабинеты физики, химии, биологии, технологии для девочек, кабинета информатики, актовый зал, библиотеку, медицинский кабинет, столовую, кабинет логопеда,  кабинет социального педагога, кабинет психолога,  спортивный зал, мастерскую.</w:t>
      </w:r>
      <w:proofErr w:type="gramEnd"/>
    </w:p>
    <w:p w:rsidR="00B839EC" w:rsidRPr="00565814" w:rsidRDefault="00B839EC" w:rsidP="00565814">
      <w:pPr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>Учебные кабинеты, школьные коридоры и рекреации имеют современный дизайн, оснащены удобной для учащихся мебелью, современным учебным оборудованием.</w:t>
      </w:r>
    </w:p>
    <w:p w:rsidR="00B839EC" w:rsidRPr="00565814" w:rsidRDefault="00B839EC" w:rsidP="0056581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          Библиотека: площадь 47,2 кв.м., библиотечный фонд составляет </w:t>
      </w:r>
      <w:r w:rsidR="00565814" w:rsidRPr="00F338A7">
        <w:rPr>
          <w:color w:val="FF0000"/>
          <w:sz w:val="24"/>
          <w:szCs w:val="24"/>
          <w:lang w:val="ru-RU"/>
        </w:rPr>
        <w:t>15482</w:t>
      </w:r>
      <w:r w:rsidRPr="00F338A7">
        <w:rPr>
          <w:color w:val="FF0000"/>
          <w:sz w:val="24"/>
          <w:szCs w:val="24"/>
          <w:lang w:val="ru-RU"/>
        </w:rPr>
        <w:t xml:space="preserve">, </w:t>
      </w:r>
      <w:r w:rsidRPr="00565814">
        <w:rPr>
          <w:sz w:val="24"/>
          <w:szCs w:val="24"/>
          <w:lang w:val="ru-RU"/>
        </w:rPr>
        <w:t xml:space="preserve">включая школьные учебники, художественная литература, методическая литература.  На сегодняшний день можно отметить, что в школе  все   параллели классов обеспечены на 100% бесплатными </w:t>
      </w:r>
      <w:r w:rsidRPr="00565814">
        <w:rPr>
          <w:sz w:val="24"/>
          <w:szCs w:val="24"/>
          <w:lang w:val="ru-RU"/>
        </w:rPr>
        <w:lastRenderedPageBreak/>
        <w:t xml:space="preserve">учебниками. Процент обеспеченности учащихся учебниками  за счет библиотечного фонда  школы составляет 100%.  </w:t>
      </w:r>
    </w:p>
    <w:p w:rsidR="00B839EC" w:rsidRPr="00565814" w:rsidRDefault="00B839EC" w:rsidP="00565814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Школьная столовая площадью 320,03 кв.м. на 120 посадочных места, отремонтирована в 2014 г. Кухня оборудована современным оборудованием для всех видов приготовления пищи, а так же холодильным оборудованием. </w:t>
      </w:r>
    </w:p>
    <w:p w:rsidR="00B839EC" w:rsidRPr="00F76798" w:rsidRDefault="00B839EC" w:rsidP="0056581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Бесплатное горячее </w:t>
      </w:r>
      <w:r w:rsidRPr="00F76798">
        <w:rPr>
          <w:sz w:val="24"/>
          <w:szCs w:val="24"/>
          <w:lang w:val="ru-RU"/>
        </w:rPr>
        <w:t xml:space="preserve">питание получают 275  учащихся. </w:t>
      </w:r>
    </w:p>
    <w:p w:rsidR="00B839EC" w:rsidRPr="00565814" w:rsidRDefault="00B839EC" w:rsidP="0056581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          Актовый зал 145 м</w:t>
      </w:r>
      <w:proofErr w:type="gramStart"/>
      <w:r w:rsidRPr="00565814">
        <w:rPr>
          <w:sz w:val="24"/>
          <w:szCs w:val="24"/>
          <w:lang w:val="ru-RU"/>
        </w:rPr>
        <w:t>2</w:t>
      </w:r>
      <w:proofErr w:type="gramEnd"/>
      <w:r w:rsidRPr="00565814">
        <w:rPr>
          <w:sz w:val="24"/>
          <w:szCs w:val="24"/>
          <w:lang w:val="ru-RU"/>
        </w:rPr>
        <w:t xml:space="preserve"> оборудован микшерским пультом, акустическими колонками,  микрофонами, системой усиления звука, экраном и проектором, ноутбуком. На 150 посадочных мест.</w:t>
      </w:r>
    </w:p>
    <w:p w:rsidR="00B839EC" w:rsidRPr="00565814" w:rsidRDefault="00B839EC" w:rsidP="00565814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>Спортивный зал школы 268,5 кв.м. 2 раздевалки по 12 мест (2 шт.) 14 кв. м., а так же душевые (2 шт.) 3, кв.м.  сан</w:t>
      </w:r>
      <w:proofErr w:type="gramStart"/>
      <w:r w:rsidRPr="00565814">
        <w:rPr>
          <w:sz w:val="24"/>
          <w:szCs w:val="24"/>
          <w:lang w:val="ru-RU"/>
        </w:rPr>
        <w:t>.у</w:t>
      </w:r>
      <w:proofErr w:type="gramEnd"/>
      <w:r w:rsidRPr="00565814">
        <w:rPr>
          <w:sz w:val="24"/>
          <w:szCs w:val="24"/>
          <w:lang w:val="ru-RU"/>
        </w:rPr>
        <w:t>злом.</w:t>
      </w:r>
    </w:p>
    <w:p w:rsidR="00B839EC" w:rsidRPr="00F76798" w:rsidRDefault="00B839EC" w:rsidP="00565814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F76798">
        <w:rPr>
          <w:sz w:val="24"/>
          <w:szCs w:val="24"/>
          <w:lang w:val="ru-RU"/>
        </w:rPr>
        <w:t>Число кабинетов основ инфор</w:t>
      </w:r>
      <w:r w:rsidR="00F338A7" w:rsidRPr="00F76798">
        <w:rPr>
          <w:sz w:val="24"/>
          <w:szCs w:val="24"/>
          <w:lang w:val="ru-RU"/>
        </w:rPr>
        <w:t>матик</w:t>
      </w:r>
      <w:r w:rsidR="00F354A1" w:rsidRPr="00F76798">
        <w:rPr>
          <w:sz w:val="24"/>
          <w:szCs w:val="24"/>
          <w:lang w:val="ru-RU"/>
        </w:rPr>
        <w:t>и</w:t>
      </w:r>
      <w:r w:rsidR="00F338A7" w:rsidRPr="00F76798">
        <w:rPr>
          <w:sz w:val="24"/>
          <w:szCs w:val="24"/>
          <w:lang w:val="ru-RU"/>
        </w:rPr>
        <w:t xml:space="preserve"> – 1., количество мест – 14</w:t>
      </w:r>
      <w:r w:rsidRPr="00F76798">
        <w:rPr>
          <w:sz w:val="24"/>
          <w:szCs w:val="24"/>
          <w:lang w:val="ru-RU"/>
        </w:rPr>
        <w:t xml:space="preserve">. Число персональных компьютеров </w:t>
      </w:r>
      <w:r w:rsidR="00F338A7" w:rsidRPr="00F76798">
        <w:rPr>
          <w:sz w:val="24"/>
          <w:szCs w:val="24"/>
          <w:lang w:val="ru-RU"/>
        </w:rPr>
        <w:t>(моноблоков) – 14 шт</w:t>
      </w:r>
      <w:r w:rsidRPr="00F76798">
        <w:rPr>
          <w:sz w:val="24"/>
          <w:szCs w:val="24"/>
          <w:lang w:val="ru-RU"/>
        </w:rPr>
        <w:t>. И</w:t>
      </w:r>
      <w:r w:rsidR="00F338A7" w:rsidRPr="00F76798">
        <w:rPr>
          <w:sz w:val="24"/>
          <w:szCs w:val="24"/>
          <w:lang w:val="ru-RU"/>
        </w:rPr>
        <w:t>спользуются в учебных целях – 14</w:t>
      </w:r>
      <w:r w:rsidRPr="00F76798">
        <w:rPr>
          <w:sz w:val="24"/>
          <w:szCs w:val="24"/>
          <w:lang w:val="ru-RU"/>
        </w:rPr>
        <w:t xml:space="preserve">. Количество классов, оборудованных мультимедиапроекторами – </w:t>
      </w:r>
      <w:r w:rsidR="00F354A1" w:rsidRPr="00F76798">
        <w:rPr>
          <w:sz w:val="24"/>
          <w:szCs w:val="24"/>
          <w:lang w:val="ru-RU"/>
        </w:rPr>
        <w:t>23</w:t>
      </w:r>
      <w:r w:rsidRPr="00F76798">
        <w:rPr>
          <w:sz w:val="24"/>
          <w:szCs w:val="24"/>
          <w:lang w:val="ru-RU"/>
        </w:rPr>
        <w:t xml:space="preserve">. </w:t>
      </w:r>
    </w:p>
    <w:p w:rsidR="00B839EC" w:rsidRPr="00F76798" w:rsidRDefault="00B839EC" w:rsidP="00565814">
      <w:pPr>
        <w:spacing w:before="0" w:beforeAutospacing="0" w:after="0" w:afterAutospacing="0"/>
        <w:ind w:firstLine="540"/>
        <w:jc w:val="both"/>
        <w:rPr>
          <w:sz w:val="24"/>
          <w:szCs w:val="24"/>
          <w:lang w:val="ru-RU"/>
        </w:rPr>
      </w:pPr>
      <w:r w:rsidRPr="00F76798">
        <w:rPr>
          <w:sz w:val="24"/>
          <w:szCs w:val="24"/>
          <w:lang w:val="ru-RU"/>
        </w:rPr>
        <w:t xml:space="preserve">Подключение учреждения к сети Интернет – 1. Выделенная линия – 1.Число персональных компьютеров, подключенных к сети Интернет – 35. </w:t>
      </w:r>
    </w:p>
    <w:p w:rsidR="00B839EC" w:rsidRPr="00565814" w:rsidRDefault="00B839EC" w:rsidP="00565814">
      <w:pPr>
        <w:spacing w:before="0" w:beforeAutospacing="0" w:after="0" w:afterAutospacing="0"/>
        <w:ind w:firstLine="540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>Организация учебно-воспитательного процесса и режим функционирования школы соответствуют требованиям санитарно-эпидемиологических правил и норм: максимальная нагрузка учащихся, продолжительность уроков и перемен, объем домашних заданий, наполняемость классов, организация факультативных занятий.</w:t>
      </w:r>
    </w:p>
    <w:p w:rsidR="00B839EC" w:rsidRPr="00565814" w:rsidRDefault="00B839EC" w:rsidP="00565814">
      <w:pPr>
        <w:spacing w:before="0" w:beforeAutospacing="0" w:after="0" w:afterAutospacing="0"/>
        <w:ind w:firstLine="540"/>
        <w:jc w:val="both"/>
        <w:rPr>
          <w:sz w:val="24"/>
          <w:szCs w:val="24"/>
          <w:lang w:val="ru-RU"/>
        </w:rPr>
      </w:pPr>
      <w:r w:rsidRPr="00565814">
        <w:rPr>
          <w:sz w:val="24"/>
          <w:szCs w:val="24"/>
          <w:lang w:val="ru-RU"/>
        </w:rPr>
        <w:t xml:space="preserve">Таким образом, </w:t>
      </w:r>
      <w:proofErr w:type="gramStart"/>
      <w:r w:rsidRPr="00565814">
        <w:rPr>
          <w:sz w:val="24"/>
          <w:szCs w:val="24"/>
          <w:lang w:val="ru-RU"/>
        </w:rPr>
        <w:t>матер</w:t>
      </w:r>
      <w:r w:rsidR="00D57258">
        <w:rPr>
          <w:sz w:val="24"/>
          <w:szCs w:val="24"/>
          <w:lang w:val="ru-RU"/>
        </w:rPr>
        <w:t xml:space="preserve">   </w:t>
      </w:r>
      <w:r w:rsidRPr="00565814">
        <w:rPr>
          <w:sz w:val="24"/>
          <w:szCs w:val="24"/>
          <w:lang w:val="ru-RU"/>
        </w:rPr>
        <w:t>иально-техническая</w:t>
      </w:r>
      <w:proofErr w:type="gramEnd"/>
      <w:r w:rsidRPr="00565814">
        <w:rPr>
          <w:sz w:val="24"/>
          <w:szCs w:val="24"/>
          <w:lang w:val="ru-RU"/>
        </w:rPr>
        <w:t xml:space="preserve"> база школы удовлетворительна.</w:t>
      </w:r>
    </w:p>
    <w:p w:rsidR="007C4032" w:rsidRPr="00565814" w:rsidRDefault="00327433" w:rsidP="00565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81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565814">
        <w:rPr>
          <w:rFonts w:hAnsi="Times New Roman" w:cs="Times New Roman"/>
          <w:color w:val="000000"/>
          <w:sz w:val="24"/>
          <w:szCs w:val="24"/>
        </w:rPr>
        <w:t> </w:t>
      </w:r>
      <w:r w:rsidRP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565814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 w:rsidRPr="00565814">
        <w:rPr>
          <w:rFonts w:hAnsi="Times New Roman" w:cs="Times New Roman"/>
          <w:color w:val="000000"/>
          <w:sz w:val="24"/>
          <w:szCs w:val="24"/>
        </w:rPr>
        <w:t> </w:t>
      </w:r>
      <w:r w:rsidR="00F354A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2</w:t>
      </w:r>
      <w:r w:rsidR="00F354A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техникой, в том числе:</w:t>
      </w:r>
      <w:proofErr w:type="gramEnd"/>
    </w:p>
    <w:p w:rsidR="007C4032" w:rsidRPr="00565814" w:rsidRDefault="00327433" w:rsidP="0056581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65814"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7C4032" w:rsidRPr="00565814" w:rsidRDefault="00327433" w:rsidP="0056581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65814"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7C4032" w:rsidRPr="00565814" w:rsidRDefault="00327433" w:rsidP="0056581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65814"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7C4032" w:rsidRPr="00565814" w:rsidRDefault="00327433" w:rsidP="0056581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65814"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7C4032" w:rsidRPr="00565814" w:rsidRDefault="00327433" w:rsidP="0056581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65814"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7C4032" w:rsidRPr="00565814" w:rsidRDefault="00565814" w:rsidP="0056581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 w:rsidRPr="00565814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7C4032" w:rsidRPr="00565814" w:rsidRDefault="00F76798" w:rsidP="00565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работает </w:t>
      </w:r>
      <w:r w:rsid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роста» естественно-математической направленности.</w:t>
      </w:r>
      <w:r w:rsidR="00327433" w:rsidRP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3CDA" w:rsidRPr="00913CDA" w:rsidRDefault="00565814" w:rsidP="00913CD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2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13CDA" w:rsidRPr="00913CDA">
        <w:rPr>
          <w:rFonts w:ascii="Times New Roman" w:hAnsi="Times New Roman" w:cs="Times New Roman"/>
          <w:b/>
          <w:sz w:val="24"/>
          <w:szCs w:val="24"/>
          <w:lang w:val="ru-RU"/>
        </w:rPr>
        <w:t>Структурным подразделением ТМК ОУ «Хатангская средняя школа №1» является Территориальная психолого-медико-педагогическая комиссия №2   (далее-ТПМПК №2).</w:t>
      </w:r>
    </w:p>
    <w:p w:rsidR="00D57258" w:rsidRPr="00D57258" w:rsidRDefault="00D965EF" w:rsidP="00D57258">
      <w:pPr>
        <w:spacing w:before="0" w:beforeAutospacing="0" w:after="0" w:afterAutospacing="0"/>
        <w:jc w:val="both"/>
        <w:rPr>
          <w:rFonts w:ascii="Cambria" w:hAnsi="Cambri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57258" w:rsidRPr="00E41EC7" w:rsidRDefault="00D57258" w:rsidP="00D5725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>Территория обслуживания ТПМПК №2: Сельское поселение Хатанга (с</w:t>
      </w:r>
      <w:proofErr w:type="gramStart"/>
      <w:r w:rsidRPr="00E41EC7">
        <w:rPr>
          <w:rFonts w:ascii="Times New Roman" w:hAnsi="Times New Roman"/>
          <w:sz w:val="24"/>
          <w:szCs w:val="24"/>
        </w:rPr>
        <w:t>.Х</w:t>
      </w:r>
      <w:proofErr w:type="gramEnd"/>
      <w:r w:rsidRPr="00E41EC7">
        <w:rPr>
          <w:rFonts w:ascii="Times New Roman" w:hAnsi="Times New Roman"/>
          <w:sz w:val="24"/>
          <w:szCs w:val="24"/>
        </w:rPr>
        <w:t>атанга, п.Кресты, п.Новая, п.Жданиха, п.Катырык, п. Попигай, п.Сындасско, п.Новорыбная, п. Хета)</w:t>
      </w:r>
    </w:p>
    <w:p w:rsidR="00D57258" w:rsidRPr="00E41EC7" w:rsidRDefault="00D57258" w:rsidP="00D5725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>Фактический адрес: 647460, Красноярский край, Таймырский(Долгано-Ненецкий) муниципальный район, с</w:t>
      </w:r>
      <w:proofErr w:type="gramStart"/>
      <w:r w:rsidRPr="00E41EC7">
        <w:rPr>
          <w:rFonts w:ascii="Times New Roman" w:hAnsi="Times New Roman"/>
          <w:sz w:val="24"/>
          <w:szCs w:val="24"/>
        </w:rPr>
        <w:t>.Х</w:t>
      </w:r>
      <w:proofErr w:type="gramEnd"/>
      <w:r w:rsidRPr="00E41EC7">
        <w:rPr>
          <w:rFonts w:ascii="Times New Roman" w:hAnsi="Times New Roman"/>
          <w:sz w:val="24"/>
          <w:szCs w:val="24"/>
        </w:rPr>
        <w:t>атанга, ул. Таймырская д.28 каб.19, телефон:8(39176)2-10-00</w:t>
      </w:r>
    </w:p>
    <w:p w:rsidR="00D57258" w:rsidRPr="00E41EC7" w:rsidRDefault="00D57258" w:rsidP="00D5725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>Телефон руководителя ТПМПК №2</w:t>
      </w:r>
      <w:proofErr w:type="gramStart"/>
      <w:r w:rsidRPr="00E41E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41EC7">
        <w:rPr>
          <w:rFonts w:ascii="Times New Roman" w:hAnsi="Times New Roman"/>
          <w:sz w:val="24"/>
          <w:szCs w:val="24"/>
        </w:rPr>
        <w:t xml:space="preserve"> 89048902135</w:t>
      </w:r>
    </w:p>
    <w:p w:rsidR="00D57258" w:rsidRPr="00E41EC7" w:rsidRDefault="00D57258" w:rsidP="00D5725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>Эл</w:t>
      </w:r>
      <w:proofErr w:type="gramStart"/>
      <w:r w:rsidRPr="00E41EC7">
        <w:rPr>
          <w:rFonts w:ascii="Times New Roman" w:hAnsi="Times New Roman"/>
          <w:sz w:val="24"/>
          <w:szCs w:val="24"/>
        </w:rPr>
        <w:t>.п</w:t>
      </w:r>
      <w:proofErr w:type="gramEnd"/>
      <w:r w:rsidRPr="00E41EC7">
        <w:rPr>
          <w:rFonts w:ascii="Times New Roman" w:hAnsi="Times New Roman"/>
          <w:sz w:val="24"/>
          <w:szCs w:val="24"/>
        </w:rPr>
        <w:t xml:space="preserve">очта: </w:t>
      </w:r>
      <w:hyperlink r:id="rId17" w:history="1">
        <w:r w:rsidRPr="00E41EC7">
          <w:rPr>
            <w:rStyle w:val="a3"/>
            <w:rFonts w:ascii="Times New Roman" w:hAnsi="Times New Roman"/>
            <w:sz w:val="24"/>
            <w:szCs w:val="24"/>
            <w:lang w:val="en-US"/>
          </w:rPr>
          <w:t>tpmpk</w:t>
        </w:r>
        <w:r w:rsidRPr="00E41EC7">
          <w:rPr>
            <w:rStyle w:val="a3"/>
            <w:rFonts w:ascii="Times New Roman" w:hAnsi="Times New Roman"/>
            <w:sz w:val="24"/>
            <w:szCs w:val="24"/>
          </w:rPr>
          <w:t>2.</w:t>
        </w:r>
        <w:r w:rsidRPr="00E41EC7">
          <w:rPr>
            <w:rStyle w:val="a3"/>
            <w:rFonts w:ascii="Times New Roman" w:hAnsi="Times New Roman"/>
            <w:sz w:val="24"/>
            <w:szCs w:val="24"/>
            <w:lang w:val="en-US"/>
          </w:rPr>
          <w:t>hatanga</w:t>
        </w:r>
        <w:r w:rsidRPr="00E41EC7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41EC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E41EC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41EC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41EC7">
        <w:rPr>
          <w:rFonts w:ascii="Times New Roman" w:hAnsi="Times New Roman"/>
          <w:sz w:val="24"/>
          <w:szCs w:val="24"/>
        </w:rPr>
        <w:t xml:space="preserve"> </w:t>
      </w:r>
    </w:p>
    <w:p w:rsidR="00D57258" w:rsidRPr="00E41EC7" w:rsidRDefault="00D57258" w:rsidP="00D57258">
      <w:pPr>
        <w:spacing w:before="0" w:beforeAutospacing="0" w:after="0" w:afterAutospacing="0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Ссылка на сайт, где размещена вся информация о деятельности ТПМПК ТМР:</w:t>
      </w:r>
      <w:r w:rsidRPr="00E41E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hyperlink r:id="rId18" w:history="1"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http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taimyr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-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edu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/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dou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_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and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_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oo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/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obraz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_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det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_</w:t>
        </w:r>
        <w:r w:rsidRPr="00E41EC7">
          <w:rPr>
            <w:rStyle w:val="a3"/>
            <w:rFonts w:ascii="Times New Roman" w:hAnsi="Times New Roman" w:cs="Times New Roman"/>
            <w:b/>
            <w:sz w:val="24"/>
            <w:szCs w:val="24"/>
          </w:rPr>
          <w:t>ovz</w:t>
        </w:r>
      </w:hyperlink>
      <w:r w:rsidRPr="00E41E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57258" w:rsidRPr="00E41EC7" w:rsidRDefault="00D57258" w:rsidP="00D5725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>Нормативно-правовые документы муниципального уровня, регламентирующие деятельность комиссии: Постановление Администрации ТДНМР от 28.12.2018г. №1528</w:t>
      </w:r>
    </w:p>
    <w:p w:rsidR="00D57258" w:rsidRPr="00E41EC7" w:rsidRDefault="00D57258" w:rsidP="00D5725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>Комиссия работает на постоянной основе.</w:t>
      </w:r>
    </w:p>
    <w:p w:rsidR="00D57258" w:rsidRPr="00E41EC7" w:rsidRDefault="00D57258" w:rsidP="00D5725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 xml:space="preserve">Период проведения обследования детей комиссией: в период с 10 августа текущего года по 20 июня года, следующего за </w:t>
      </w:r>
      <w:proofErr w:type="gramStart"/>
      <w:r w:rsidRPr="00E41EC7">
        <w:rPr>
          <w:rFonts w:ascii="Times New Roman" w:hAnsi="Times New Roman"/>
          <w:sz w:val="24"/>
          <w:szCs w:val="24"/>
        </w:rPr>
        <w:t>текущим</w:t>
      </w:r>
      <w:proofErr w:type="gramEnd"/>
      <w:r w:rsidRPr="00E41EC7">
        <w:rPr>
          <w:rFonts w:ascii="Times New Roman" w:hAnsi="Times New Roman"/>
          <w:sz w:val="24"/>
          <w:szCs w:val="24"/>
        </w:rPr>
        <w:t>.</w:t>
      </w:r>
    </w:p>
    <w:p w:rsidR="00D57258" w:rsidRPr="00E41EC7" w:rsidRDefault="00D57258" w:rsidP="00D5725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 xml:space="preserve">Частота заседаний комиссии по проведению обследования детей: август-февраль </w:t>
      </w:r>
      <w:proofErr w:type="gramStart"/>
      <w:r w:rsidRPr="00E41EC7">
        <w:rPr>
          <w:rFonts w:ascii="Times New Roman" w:hAnsi="Times New Roman"/>
          <w:sz w:val="24"/>
          <w:szCs w:val="24"/>
        </w:rPr>
        <w:t>–к</w:t>
      </w:r>
      <w:proofErr w:type="gramEnd"/>
      <w:r w:rsidRPr="00E41EC7">
        <w:rPr>
          <w:rFonts w:ascii="Times New Roman" w:hAnsi="Times New Roman"/>
          <w:sz w:val="24"/>
          <w:szCs w:val="24"/>
        </w:rPr>
        <w:t>аждый четверг; март, апрель (с 13.03. по 22.04.)-ежедневно, далее- каждый четверг.</w:t>
      </w:r>
    </w:p>
    <w:p w:rsidR="00D57258" w:rsidRPr="00E41EC7" w:rsidRDefault="00D57258" w:rsidP="00D57258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E41EC7">
        <w:rPr>
          <w:rFonts w:ascii="Times New Roman" w:hAnsi="Times New Roman"/>
          <w:sz w:val="24"/>
          <w:szCs w:val="24"/>
        </w:rPr>
        <w:t>Количество проведенных заседаний комиссии за текущий период:55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В составе ТПМПК №2 на постоянной основе работают три специалиста: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Педагог-психоло</w:t>
      </w:r>
      <w:proofErr w:type="gramStart"/>
      <w:r w:rsidRPr="00E41EC7">
        <w:rPr>
          <w:rFonts w:ascii="Times New Roman" w:hAnsi="Times New Roman" w:cs="Times New Roman"/>
          <w:sz w:val="24"/>
          <w:szCs w:val="24"/>
          <w:lang w:val="ru-RU"/>
        </w:rPr>
        <w:t>г-</w:t>
      </w:r>
      <w:proofErr w:type="gramEnd"/>
      <w:r w:rsidRPr="00E41EC7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высшее;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Учитель-дефектолог-образование высшее;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Учител</w:t>
      </w:r>
      <w:proofErr w:type="gramStart"/>
      <w:r w:rsidRPr="00E41EC7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E41EC7">
        <w:rPr>
          <w:rFonts w:ascii="Times New Roman" w:hAnsi="Times New Roman" w:cs="Times New Roman"/>
          <w:sz w:val="24"/>
          <w:szCs w:val="24"/>
          <w:lang w:val="ru-RU"/>
        </w:rPr>
        <w:t xml:space="preserve"> логопед- образование высшее;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 сотрудники комиссии регулярно повышают свою квалификацию краткосрочными курсами. 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При обследовании детей специалисты ТПМПК №2 используют рекомендованные методики для обследования детей. Одна из таких методик: «Психолого-педагогическая диагностика развития детей</w:t>
      </w:r>
      <w:proofErr w:type="gramStart"/>
      <w:r w:rsidRPr="00E41EC7">
        <w:rPr>
          <w:rFonts w:ascii="Times New Roman" w:hAnsi="Times New Roman" w:cs="Times New Roman"/>
          <w:sz w:val="24"/>
          <w:szCs w:val="24"/>
          <w:lang w:val="ru-RU"/>
        </w:rPr>
        <w:t xml:space="preserve">.» </w:t>
      </w:r>
      <w:proofErr w:type="gramEnd"/>
      <w:r w:rsidRPr="00E41EC7">
        <w:rPr>
          <w:rFonts w:ascii="Times New Roman" w:hAnsi="Times New Roman" w:cs="Times New Roman"/>
          <w:sz w:val="24"/>
          <w:szCs w:val="24"/>
          <w:lang w:val="ru-RU"/>
        </w:rPr>
        <w:t>Е.А.Стребелевой.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Так же специалисты ТПМПК №2 используют тест интеллекта Векслера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Копилка ТПМПК №2 постоянно пополняется методической литературой.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С 01.01.2022 по 31.12.2022г. ТПМПК №2 был обследован 74 ребенка,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27 детей проходили процедуру впервые.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обследования 21 ребенок в возрасте от 4 -18 лет, продолжают обучаться </w:t>
      </w:r>
      <w:proofErr w:type="gramStart"/>
      <w:r w:rsidRPr="00E41EC7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E41EC7">
        <w:rPr>
          <w:rFonts w:ascii="Times New Roman" w:hAnsi="Times New Roman" w:cs="Times New Roman"/>
          <w:sz w:val="24"/>
          <w:szCs w:val="24"/>
          <w:lang w:val="ru-RU"/>
        </w:rPr>
        <w:t xml:space="preserve"> основным образовательным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1EC7">
        <w:rPr>
          <w:rFonts w:ascii="Times New Roman" w:hAnsi="Times New Roman" w:cs="Times New Roman"/>
          <w:sz w:val="24"/>
          <w:szCs w:val="24"/>
          <w:lang w:val="ru-RU"/>
        </w:rPr>
        <w:t>программам. 38 детям в том же возрастном диапазоне была рекомендована адаптированная основная общеобразовательная программа для обучающихся с тяжелыми нарушениями речи Адаптированную программу для обучающихся с задержкой психического развития рекомендовали 15 детям, в возрасте от 4до 12 лет.</w:t>
      </w:r>
      <w:proofErr w:type="gramEnd"/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>Так же на базе ТПМПК №» открыт консультационный пункт для семей, имеющих детей в рамках Национального проекта «Образование»</w:t>
      </w:r>
    </w:p>
    <w:p w:rsidR="00D57258" w:rsidRPr="00E41EC7" w:rsidRDefault="00D57258" w:rsidP="00D5725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EC7"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Консультационный пункт работает ежедневно, специалисты ТПМПК №2 готовы помочь как родителям, так и детям, попавшим в непростую ситуацию. </w:t>
      </w:r>
    </w:p>
    <w:p w:rsidR="007C4032" w:rsidRPr="00327433" w:rsidRDefault="00327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C4032" w:rsidRPr="00371B68" w:rsidRDefault="00327433">
      <w:pPr>
        <w:rPr>
          <w:rFonts w:hAnsi="Times New Roman" w:cs="Times New Roman"/>
          <w:sz w:val="24"/>
          <w:szCs w:val="24"/>
          <w:lang w:val="ru-RU"/>
        </w:rPr>
      </w:pPr>
      <w:r w:rsidRPr="00371B68">
        <w:rPr>
          <w:rFonts w:hAnsi="Times New Roman" w:cs="Times New Roman"/>
          <w:sz w:val="24"/>
          <w:szCs w:val="24"/>
          <w:lang w:val="ru-RU"/>
        </w:rPr>
        <w:t>Данные приведены по состоянию на</w:t>
      </w:r>
      <w:r w:rsidR="00F76798">
        <w:rPr>
          <w:rFonts w:hAnsi="Times New Roman" w:cs="Times New Roman"/>
          <w:sz w:val="24"/>
          <w:szCs w:val="24"/>
          <w:lang w:val="ru-RU"/>
        </w:rPr>
        <w:t xml:space="preserve"> 31</w:t>
      </w:r>
      <w:r w:rsidRPr="00371B68">
        <w:rPr>
          <w:rFonts w:hAnsi="Times New Roman" w:cs="Times New Roman"/>
          <w:sz w:val="24"/>
          <w:szCs w:val="24"/>
          <w:lang w:val="ru-RU"/>
        </w:rPr>
        <w:t xml:space="preserve"> декабря</w:t>
      </w:r>
      <w:r w:rsidR="00D965EF" w:rsidRPr="00371B68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371B68">
        <w:rPr>
          <w:rFonts w:hAnsi="Times New Roman" w:cs="Times New Roman"/>
          <w:sz w:val="24"/>
          <w:szCs w:val="24"/>
          <w:lang w:val="ru-RU"/>
        </w:rPr>
        <w:t xml:space="preserve"> года.</w:t>
      </w:r>
    </w:p>
    <w:tbl>
      <w:tblPr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6"/>
        <w:gridCol w:w="1364"/>
        <w:gridCol w:w="2631"/>
      </w:tblGrid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E2A0A" w:rsidRPr="00565814" w:rsidTr="009E2A0A">
        <w:tc>
          <w:tcPr>
            <w:tcW w:w="10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369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104 (28%)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lang w:val="ru-RU"/>
              </w:rPr>
              <w:t>48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565814">
              <w:rPr>
                <w:lang w:val="ru-RU"/>
              </w:rPr>
              <w:br/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9E2A0A" w:rsidP="00371B68">
            <w:pPr>
              <w:jc w:val="center"/>
            </w:pPr>
            <w:r w:rsidRPr="001F3D7E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1F3D7E">
              <w:rPr>
                <w:rFonts w:hAnsi="Times New Roman" w:cs="Times New Roman"/>
                <w:sz w:val="24"/>
                <w:szCs w:val="24"/>
              </w:rPr>
              <w:t>45 (</w:t>
            </w:r>
            <w:r w:rsidRPr="001F3D7E"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  <w:r w:rsidRPr="001F3D7E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9E2A0A" w:rsidP="00371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25(6%)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9E2A0A" w:rsidP="00371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12(3%)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9E2A0A" w:rsidP="00371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4 (1%)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9E2A0A" w:rsidP="00371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9 (2%)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в рамках сетевой 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 реализации образовательных программ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2043B7" w:rsidRDefault="00FC75D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E2A0A" w:rsidRPr="00565814" w:rsidTr="00565814">
        <w:tc>
          <w:tcPr>
            <w:tcW w:w="61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2043B7" w:rsidRDefault="002043B7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B7">
              <w:rPr>
                <w:rFonts w:ascii="Times New Roman" w:hAnsi="Times New Roman" w:cs="Times New Roman"/>
                <w:sz w:val="24"/>
                <w:szCs w:val="24"/>
              </w:rPr>
              <w:t>43 (93</w:t>
            </w:r>
            <w:r w:rsidR="009E2A0A" w:rsidRPr="002043B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2043B7" w:rsidRDefault="002043B7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B7">
              <w:rPr>
                <w:rFonts w:ascii="Times New Roman" w:hAnsi="Times New Roman" w:cs="Times New Roman"/>
                <w:sz w:val="24"/>
                <w:szCs w:val="24"/>
              </w:rPr>
              <w:t>39 (84</w:t>
            </w:r>
            <w:r w:rsidR="009E2A0A" w:rsidRPr="002043B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2043B7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B7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2043B7" w:rsidRDefault="002043B7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B7">
              <w:rPr>
                <w:rFonts w:ascii="Times New Roman" w:hAnsi="Times New Roman" w:cs="Times New Roman"/>
                <w:sz w:val="24"/>
                <w:szCs w:val="24"/>
              </w:rPr>
              <w:t>3 (6</w:t>
            </w:r>
            <w:r w:rsidR="009E2A0A" w:rsidRPr="002043B7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FC75D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(47</w:t>
            </w:r>
            <w:r w:rsidR="009E2A0A" w:rsidRPr="005658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t>4 (8%)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FC75D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(38</w:t>
            </w:r>
            <w:r w:rsidR="009E2A0A" w:rsidRPr="005658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1F3D7E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3 (6</w:t>
            </w:r>
            <w:r w:rsidR="009E2A0A" w:rsidRPr="001F3D7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  <w:r w:rsidR="001F3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1F3D7E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6 (13</w:t>
            </w:r>
            <w:r w:rsidR="009E2A0A" w:rsidRPr="001F3D7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56581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A0A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1F3D7E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3 (6</w:t>
            </w:r>
            <w:r w:rsidR="00565814" w:rsidRPr="001F3D7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Tr="00565814">
        <w:tc>
          <w:tcPr>
            <w:tcW w:w="6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1F3D7E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9 (19</w:t>
            </w:r>
            <w:r w:rsidR="00565814" w:rsidRPr="001F3D7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FC75D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="009E2A0A" w:rsidRPr="001F3D7E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7E">
              <w:rPr>
                <w:rFonts w:ascii="Times New Roman" w:hAnsi="Times New Roman" w:cs="Times New Roman"/>
                <w:sz w:val="24"/>
                <w:szCs w:val="24"/>
              </w:rPr>
              <w:t>55 (100%)</w:t>
            </w:r>
          </w:p>
        </w:tc>
      </w:tr>
      <w:tr w:rsidR="009E2A0A" w:rsidTr="009E2A0A">
        <w:tc>
          <w:tcPr>
            <w:tcW w:w="10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rPr>
                <w:rFonts w:ascii="Times New Roman" w:hAnsi="Times New Roman" w:cs="Times New Roman"/>
              </w:rPr>
            </w:pPr>
            <w:r w:rsidRPr="007F77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2A0A" w:rsidTr="00565814">
        <w:tc>
          <w:tcPr>
            <w:tcW w:w="61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208 (50%)</w:t>
            </w:r>
          </w:p>
        </w:tc>
      </w:tr>
      <w:tr w:rsidR="009E2A0A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327433" w:rsidRDefault="009E2A0A" w:rsidP="006D166B">
            <w:pPr>
              <w:rPr>
                <w:lang w:val="ru-RU"/>
              </w:rPr>
            </w:pPr>
            <w:r w:rsidRPr="00327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1241,2/</w:t>
            </w:r>
          </w:p>
          <w:p w:rsidR="009E2A0A" w:rsidRPr="007F779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98">
              <w:rPr>
                <w:rFonts w:ascii="Times New Roman" w:hAnsi="Times New Roman" w:cs="Times New Roman"/>
                <w:sz w:val="24"/>
                <w:szCs w:val="24"/>
              </w:rPr>
              <w:t>2,9 кв. м</w:t>
            </w:r>
          </w:p>
        </w:tc>
      </w:tr>
    </w:tbl>
    <w:p w:rsidR="007C4032" w:rsidRPr="00327433" w:rsidRDefault="0099243D" w:rsidP="007F77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7C4032" w:rsidRDefault="0099243D" w:rsidP="007F77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455898" w:rsidRDefault="00455898" w:rsidP="00455898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Дошкольные группы ТМКОУ «Хатангская средняя школа №1»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осуществление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455898" w:rsidRPr="006C663C" w:rsidRDefault="00455898" w:rsidP="004558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групп:</w:t>
      </w:r>
    </w:p>
    <w:p w:rsidR="00455898" w:rsidRPr="006C663C" w:rsidRDefault="00455898" w:rsidP="004558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 Режим работы групп –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7:3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17:3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 соответствии с Федеральным законом от 29.12.2012 № 273-ФЗ</w:t>
      </w:r>
      <w:proofErr w:type="gramStart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455898" w:rsidRPr="00DC322B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Дошкольные группы на 30 декабря 2022 года 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возрасте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Pr="00DC322B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DC322B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C322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C322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2 группы  компенсирующей направленности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32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DC322B">
        <w:rPr>
          <w:rFonts w:hAnsi="Times New Roman" w:cs="Times New Roman"/>
          <w:color w:val="000000"/>
          <w:sz w:val="24"/>
          <w:szCs w:val="24"/>
          <w:lang w:val="ru-RU"/>
        </w:rPr>
        <w:t>з них:</w:t>
      </w:r>
    </w:p>
    <w:p w:rsidR="00455898" w:rsidRPr="005B2BB1" w:rsidRDefault="00455898" w:rsidP="0045589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BB1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комбинированная (старшая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B2BB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5B2BB1">
        <w:rPr>
          <w:rFonts w:hAnsi="Times New Roman" w:cs="Times New Roman"/>
          <w:color w:val="000000"/>
          <w:sz w:val="24"/>
          <w:szCs w:val="24"/>
          <w:lang w:val="ru-RU"/>
        </w:rPr>
        <w:t xml:space="preserve">руппа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 детей</w:t>
      </w:r>
      <w:r w:rsidRPr="005B2B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898" w:rsidRPr="00637304" w:rsidRDefault="00455898" w:rsidP="0045589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7304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комбинированная (разновозрастная 4-6 лет) </w:t>
      </w:r>
      <w:r w:rsidRPr="0063730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637304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455898" w:rsidRDefault="00455898" w:rsidP="0045589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1подготовительных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к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 детей;</w:t>
      </w:r>
    </w:p>
    <w:p w:rsidR="00455898" w:rsidRDefault="00455898" w:rsidP="0045589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1подготовительная к школе группа компенсирующей направленности (ЗПР) – 9 детей;</w:t>
      </w:r>
    </w:p>
    <w:p w:rsidR="00455898" w:rsidRPr="006C663C" w:rsidRDefault="00455898" w:rsidP="0045589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1компенсирующая (разновозрастная 5-7лет) – 11детей</w:t>
      </w:r>
    </w:p>
    <w:p w:rsidR="00455898" w:rsidRPr="006C663C" w:rsidRDefault="00455898" w:rsidP="004558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455898" w:rsidRPr="006C663C" w:rsidRDefault="00455898" w:rsidP="00455898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455898" w:rsidRPr="00F337F3" w:rsidRDefault="00455898" w:rsidP="0045589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F337F3">
        <w:rPr>
          <w:rFonts w:hAnsi="Times New Roman" w:cs="Times New Roman"/>
          <w:b/>
          <w:color w:val="000000"/>
          <w:sz w:val="24"/>
          <w:szCs w:val="24"/>
        </w:rPr>
        <w:t>Характеристика семей по составу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268"/>
        <w:gridCol w:w="5244"/>
      </w:tblGrid>
      <w:tr w:rsidR="00455898" w:rsidRPr="006041A5" w:rsidTr="00E508C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spacing w:before="0" w:beforeAutospacing="0" w:after="0" w:afterAutospacing="0"/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455898" w:rsidTr="00E508C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7612ED" w:rsidRDefault="00455898" w:rsidP="003D3E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5898" w:rsidTr="00E508C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8A0BF7" w:rsidRDefault="00455898" w:rsidP="003D3E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5898" w:rsidTr="00E508C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408FE" w:rsidRDefault="00455898" w:rsidP="003D3E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5898" w:rsidTr="00E508C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7612ED" w:rsidRDefault="00455898" w:rsidP="003D3E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0,%</w:t>
            </w:r>
          </w:p>
        </w:tc>
      </w:tr>
    </w:tbl>
    <w:p w:rsidR="00455898" w:rsidRPr="00F337F3" w:rsidRDefault="00455898" w:rsidP="0045589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F337F3">
        <w:rPr>
          <w:rFonts w:hAnsi="Times New Roman" w:cs="Times New Roman"/>
          <w:b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5260"/>
      </w:tblGrid>
      <w:tr w:rsidR="00455898" w:rsidRPr="006041A5" w:rsidTr="00E508C9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455898" w:rsidTr="00E508C9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7612ED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5898" w:rsidTr="00E508C9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7612ED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5898" w:rsidTr="00E508C9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8A0BF7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работали кружки по направлениям:</w:t>
      </w:r>
    </w:p>
    <w:p w:rsidR="00455898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1) художественно-эстетическое: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«Город Мастеров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33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«Долганский фольклор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898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познавательное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«Легоконструирование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898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«Олимпиец»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дополнительном образовании задействовано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воспитанников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455898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455898" w:rsidRPr="006C663C" w:rsidRDefault="00455898" w:rsidP="0045589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455898" w:rsidRDefault="00455898" w:rsidP="0045589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455898" w:rsidRDefault="00455898" w:rsidP="00455898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, итоговые занятия.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(ООП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Дошкольных групп </w:t>
      </w:r>
      <w:proofErr w:type="gramStart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6"/>
        <w:gridCol w:w="738"/>
        <w:gridCol w:w="764"/>
        <w:gridCol w:w="759"/>
        <w:gridCol w:w="633"/>
        <w:gridCol w:w="805"/>
        <w:gridCol w:w="658"/>
        <w:gridCol w:w="946"/>
        <w:gridCol w:w="2487"/>
      </w:tblGrid>
      <w:tr w:rsidR="00455898" w:rsidTr="003D3E92"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3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455898" w:rsidTr="003D3E92"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</w:pP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% воспитанников в пределе</w:t>
            </w:r>
            <w:r w:rsidRPr="00F55161">
              <w:br/>
            </w:r>
            <w:r w:rsidRPr="00F55161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455898" w:rsidTr="003D3E92"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55161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D601C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D601C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D601C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68%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D601C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F337F3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22%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D601C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7519EC" w:rsidRDefault="00455898" w:rsidP="003D3E92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78%</w:t>
            </w:r>
          </w:p>
        </w:tc>
      </w:tr>
    </w:tbl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предмет оценки сформированности предпосылок к учебной деятельности в 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 детей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сформированности предпосылок к учебной деятельности: возможность работать в соответствии с фронтальной 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основе образовательного процесса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группах,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455898" w:rsidRPr="006C663C" w:rsidRDefault="00455898" w:rsidP="0045589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455898" w:rsidRPr="006C663C" w:rsidRDefault="00455898" w:rsidP="00455898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455898" w:rsidRPr="007519E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19E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 составляет:</w:t>
      </w:r>
    </w:p>
    <w:p w:rsidR="00455898" w:rsidRPr="006C663C" w:rsidRDefault="00455898" w:rsidP="0045589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группах с детьми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до 5 лет – до 20 мин;</w:t>
      </w:r>
    </w:p>
    <w:p w:rsidR="00455898" w:rsidRPr="006C663C" w:rsidRDefault="00455898" w:rsidP="0045589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455898" w:rsidRPr="006C663C" w:rsidRDefault="00455898" w:rsidP="00455898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коронавирусной инфекции, администрация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ввела  дополнительные ограничительные и профилактические меры в соответствии с СП 3.1/2.4.3598-20:</w:t>
      </w:r>
    </w:p>
    <w:p w:rsidR="00455898" w:rsidRPr="006C663C" w:rsidRDefault="00455898" w:rsidP="0045589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 уведомляют МУЗ ТРБ №1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898" w:rsidRPr="006C663C" w:rsidRDefault="00455898" w:rsidP="0045589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455898" w:rsidRPr="006C663C" w:rsidRDefault="00455898" w:rsidP="0045589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455898" w:rsidRPr="006C663C" w:rsidRDefault="00455898" w:rsidP="0045589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455898" w:rsidRPr="006C663C" w:rsidRDefault="00455898" w:rsidP="0045589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455898" w:rsidRPr="006C663C" w:rsidRDefault="00455898" w:rsidP="0045589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455898" w:rsidRPr="006C663C" w:rsidRDefault="00455898" w:rsidP="0045589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455898" w:rsidRPr="006C663C" w:rsidRDefault="00455898" w:rsidP="00455898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455898" w:rsidRPr="00565814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Дошкольные группы 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 100 процентов согласно штатному расписанию. Всего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Дошкольных групп </w:t>
      </w:r>
      <w:r w:rsidRPr="00565814">
        <w:rPr>
          <w:rFonts w:hAnsi="Times New Roman" w:cs="Times New Roman"/>
          <w:color w:val="000000"/>
          <w:sz w:val="24"/>
          <w:szCs w:val="24"/>
          <w:lang w:val="ru-RU"/>
        </w:rPr>
        <w:t>насчитывает 11 специалистов. Соотношение воспитанников, приходящихся на 1 взрослого:</w:t>
      </w:r>
    </w:p>
    <w:p w:rsidR="00455898" w:rsidRPr="00565814" w:rsidRDefault="00455898" w:rsidP="0045589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65814">
        <w:rPr>
          <w:rFonts w:hAnsi="Times New Roman" w:cs="Times New Roman"/>
          <w:color w:val="000000"/>
          <w:sz w:val="24"/>
          <w:szCs w:val="24"/>
        </w:rPr>
        <w:t>воспитанник/педагоги – 8/1;</w:t>
      </w:r>
    </w:p>
    <w:p w:rsidR="00455898" w:rsidRPr="00565814" w:rsidRDefault="00455898" w:rsidP="00455898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65814">
        <w:rPr>
          <w:rFonts w:hAnsi="Times New Roman" w:cs="Times New Roman"/>
          <w:color w:val="000000"/>
          <w:sz w:val="24"/>
          <w:szCs w:val="24"/>
        </w:rPr>
        <w:t>воспитанники/все</w:t>
      </w:r>
      <w:proofErr w:type="gramEnd"/>
      <w:r w:rsidRPr="00565814">
        <w:rPr>
          <w:rFonts w:hAnsi="Times New Roman" w:cs="Times New Roman"/>
          <w:color w:val="000000"/>
          <w:sz w:val="24"/>
          <w:szCs w:val="24"/>
        </w:rPr>
        <w:t xml:space="preserve"> сотрудники – 4,2/1.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За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 получили:</w:t>
      </w:r>
    </w:p>
    <w:p w:rsidR="00455898" w:rsidRPr="005B2BB1" w:rsidRDefault="00455898" w:rsidP="00455898">
      <w:pPr>
        <w:numPr>
          <w:ilvl w:val="0"/>
          <w:numId w:val="5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BB1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первую квалификационную категорию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педагог-психолог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 повышения квалификациив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455898" w:rsidRPr="00F337F3" w:rsidRDefault="00455898" w:rsidP="0045589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F337F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иаграмма с характеристиками кадрового состава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Дошкольных групп</w:t>
      </w:r>
    </w:p>
    <w:p w:rsidR="00455898" w:rsidRDefault="00455898" w:rsidP="004558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C7511F" wp14:editId="4E7FF877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55898" w:rsidRPr="00F337F3" w:rsidRDefault="00455898" w:rsidP="0045589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337F3">
        <w:rPr>
          <w:rFonts w:hAnsi="Times New Roman" w:cs="Times New Roman"/>
          <w:b/>
          <w:color w:val="000000"/>
          <w:sz w:val="24"/>
          <w:szCs w:val="24"/>
          <w:lang w:val="ru-RU"/>
        </w:rPr>
        <w:t>Стаж педагогических работников</w:t>
      </w:r>
    </w:p>
    <w:p w:rsidR="00455898" w:rsidRPr="006C663C" w:rsidRDefault="00455898" w:rsidP="00455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E97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E6BBDC8" wp14:editId="265C5F40">
            <wp:extent cx="4572000" cy="2743200"/>
            <wp:effectExtent l="19050" t="0" r="19050" b="0"/>
            <wp:docPr id="5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55898" w:rsidRPr="006C663C" w:rsidRDefault="00455898" w:rsidP="004558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участие:</w:t>
      </w:r>
    </w:p>
    <w:p w:rsidR="00455898" w:rsidRPr="00455898" w:rsidRDefault="00455898" w:rsidP="00455898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455898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во Всероссийских педагогических конкурсах:</w:t>
      </w:r>
    </w:p>
    <w:p w:rsidR="00455898" w:rsidRDefault="00455898" w:rsidP="00455898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55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Россия – Родина моя</w:t>
      </w:r>
      <w:r w:rsidRPr="009305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898" w:rsidRDefault="00455898" w:rsidP="00455898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55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Лучший конспект мероприятия в ДОУ;</w:t>
      </w:r>
    </w:p>
    <w:p w:rsidR="00455898" w:rsidRDefault="00455898" w:rsidP="00455898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055F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«Педагогика 21века: опыт, достижения, методика;</w:t>
      </w:r>
    </w:p>
    <w:p w:rsidR="00455898" w:rsidRDefault="00455898" w:rsidP="00455898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«Проектная деятельность в ДОУ»;</w:t>
      </w:r>
    </w:p>
    <w:p w:rsidR="00455898" w:rsidRDefault="00455898" w:rsidP="00455898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«Компетентностный подход».</w:t>
      </w:r>
    </w:p>
    <w:p w:rsidR="00455898" w:rsidRDefault="00455898" w:rsidP="00455898">
      <w:pPr>
        <w:pStyle w:val="a4"/>
        <w:numPr>
          <w:ilvl w:val="0"/>
          <w:numId w:val="16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«Распространение опыта дистанционного обучения в период самоизоляции».</w:t>
      </w:r>
    </w:p>
    <w:p w:rsidR="00455898" w:rsidRPr="00455898" w:rsidRDefault="00455898" w:rsidP="00455898">
      <w:pPr>
        <w:pStyle w:val="a4"/>
        <w:spacing w:before="0" w:beforeAutospacing="0" w:after="0" w:afterAutospacing="0"/>
        <w:ind w:right="180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455898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в Международных конкурсах:</w:t>
      </w:r>
    </w:p>
    <w:p w:rsidR="00455898" w:rsidRDefault="00455898" w:rsidP="00455898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сад»</w:t>
      </w:r>
    </w:p>
    <w:p w:rsidR="00455898" w:rsidRDefault="00455898" w:rsidP="00455898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«Перспективные технологии и методы в практике современного образования»</w:t>
      </w:r>
    </w:p>
    <w:p w:rsidR="00455898" w:rsidRDefault="00455898" w:rsidP="00455898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«Разработка рабочих программ для детей с ОВЗ»</w:t>
      </w:r>
    </w:p>
    <w:p w:rsidR="00455898" w:rsidRDefault="00455898" w:rsidP="00455898">
      <w:pPr>
        <w:pStyle w:val="a4"/>
        <w:numPr>
          <w:ilvl w:val="0"/>
          <w:numId w:val="22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«День победы»</w:t>
      </w:r>
    </w:p>
    <w:p w:rsidR="00455898" w:rsidRPr="00455898" w:rsidRDefault="00455898" w:rsidP="00455898">
      <w:pPr>
        <w:spacing w:before="0" w:beforeAutospacing="0" w:after="0" w:afterAutospacing="0"/>
        <w:ind w:left="420" w:right="180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455898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Интернет викторина «Солнечный свет»</w:t>
      </w:r>
    </w:p>
    <w:p w:rsidR="00455898" w:rsidRPr="00102E4C" w:rsidRDefault="00455898" w:rsidP="00455898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2E4C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6C663C">
        <w:rPr>
          <w:lang w:val="ru-RU"/>
        </w:rPr>
        <w:br/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 методическом кабинете, кабинетах 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 группах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455898" w:rsidRPr="0039527E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пополнил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учебно-методический компле</w:t>
      </w:r>
      <w:proofErr w:type="gramStart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кт к пр</w:t>
      </w:r>
      <w:proofErr w:type="gramEnd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  <w:r w:rsidRPr="0039527E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455898" w:rsidRPr="006C663C" w:rsidRDefault="00455898" w:rsidP="0045589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серии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 – патриот своей страны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Финансовая грамотность дошкольников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«Разрезные картинки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», «Играем в сказку»,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«Скоро в школу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«Азбука безопасности на отдыхе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55898" w:rsidRDefault="00455898" w:rsidP="0045589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картины для рассматривания, плакаты;</w:t>
      </w:r>
    </w:p>
    <w:p w:rsidR="00455898" w:rsidRPr="006C663C" w:rsidRDefault="00455898" w:rsidP="0045589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455898" w:rsidRPr="0039527E" w:rsidRDefault="00455898" w:rsidP="00455898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27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тетради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 подготовительных групп</w:t>
      </w:r>
      <w:r w:rsidRPr="003952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898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вкл</w:t>
      </w:r>
      <w:proofErr w:type="gramEnd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ючает:</w:t>
      </w:r>
    </w:p>
    <w:p w:rsidR="00455898" w:rsidRDefault="00455898" w:rsidP="0045589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–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ноутбуком и 1принтером</w:t>
      </w:r>
    </w:p>
    <w:p w:rsidR="00455898" w:rsidRPr="0039527E" w:rsidRDefault="00455898" w:rsidP="00455898">
      <w:pPr>
        <w:spacing w:before="0" w:beforeAutospacing="0" w:after="0" w:afterAutospacing="0"/>
        <w:ind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527E">
        <w:rPr>
          <w:rFonts w:hAnsi="Times New Roman" w:cs="Times New Roman"/>
          <w:color w:val="000000"/>
          <w:sz w:val="24"/>
          <w:szCs w:val="24"/>
          <w:lang w:val="ru-RU"/>
        </w:rPr>
        <w:t>В Дошкольных группах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55898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группах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</w:p>
    <w:p w:rsidR="00455898" w:rsidRPr="0039527E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9527E">
        <w:rPr>
          <w:rFonts w:hAnsi="Times New Roman" w:cs="Times New Roman"/>
          <w:color w:val="000000"/>
          <w:sz w:val="24"/>
          <w:szCs w:val="24"/>
          <w:lang w:val="ru-RU"/>
        </w:rPr>
        <w:t>борудованы помещения:</w:t>
      </w:r>
    </w:p>
    <w:p w:rsidR="00455898" w:rsidRPr="0039527E" w:rsidRDefault="00455898" w:rsidP="0045589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 – 5;</w:t>
      </w:r>
    </w:p>
    <w:p w:rsidR="00455898" w:rsidRPr="0039527E" w:rsidRDefault="00455898" w:rsidP="0045589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логопеда</w:t>
      </w:r>
    </w:p>
    <w:p w:rsidR="00455898" w:rsidRPr="0039527E" w:rsidRDefault="00455898" w:rsidP="0045589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</w:t>
      </w:r>
    </w:p>
    <w:p w:rsidR="00455898" w:rsidRDefault="00455898" w:rsidP="0045589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 1;</w:t>
      </w:r>
    </w:p>
    <w:p w:rsidR="00455898" w:rsidRPr="00E740A1" w:rsidRDefault="00455898" w:rsidP="0045589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/физкультурный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зал – 1;</w:t>
      </w:r>
    </w:p>
    <w:p w:rsidR="00455898" w:rsidRDefault="00455898" w:rsidP="0045589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 – 1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оценка материально-технического оснащения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дистанционных занятий с воспитанниками выявила следующие трудности:</w:t>
      </w:r>
    </w:p>
    <w:p w:rsidR="00455898" w:rsidRPr="006C663C" w:rsidRDefault="00455898" w:rsidP="0045589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недостаточно необходимого оборудования (ноутбуков,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принтеров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Необходимо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показателям.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78 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воспитанники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 групп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участвовали в конкурсах и мероприятиях различного уровня.</w:t>
      </w:r>
    </w:p>
    <w:p w:rsidR="00455898" w:rsidRPr="006C663C" w:rsidRDefault="00455898" w:rsidP="0045589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 период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02.11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19.11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 получены следующие результаты:</w:t>
      </w:r>
    </w:p>
    <w:p w:rsidR="00455898" w:rsidRPr="006C663C" w:rsidRDefault="00455898" w:rsidP="0045589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– 81 процент;</w:t>
      </w:r>
    </w:p>
    <w:p w:rsidR="00455898" w:rsidRPr="006C663C" w:rsidRDefault="00455898" w:rsidP="0045589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организации, –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455898" w:rsidRPr="006C663C" w:rsidRDefault="00455898" w:rsidP="0045589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 – 65 процентов;</w:t>
      </w:r>
    </w:p>
    <w:p w:rsidR="00455898" w:rsidRPr="006C663C" w:rsidRDefault="00455898" w:rsidP="0045589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– 84 процента;</w:t>
      </w:r>
    </w:p>
    <w:p w:rsidR="00455898" w:rsidRPr="006C663C" w:rsidRDefault="00455898" w:rsidP="00455898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и знакомым, – 92 процента.</w:t>
      </w:r>
    </w:p>
    <w:p w:rsidR="00455898" w:rsidRPr="006C663C" w:rsidRDefault="00455898" w:rsidP="004558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55898" w:rsidRPr="006C663C" w:rsidRDefault="00455898" w:rsidP="004558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55898" w:rsidRPr="006C663C" w:rsidRDefault="00455898" w:rsidP="0045589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207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6"/>
        <w:gridCol w:w="1265"/>
        <w:gridCol w:w="279"/>
        <w:gridCol w:w="997"/>
      </w:tblGrid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455898" w:rsidTr="00455898"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455898" w:rsidRDefault="00455898" w:rsidP="003D3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B50BC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B50BC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B50BC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B50BC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семи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9B50BC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-часового пребывания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воспитанников с ОВЗ от общей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proofErr w:type="gramStart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051778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A13DA6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A13DA6" w:rsidRDefault="00455898" w:rsidP="003D3E9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A13DA6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A13DA6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A13DA6" w:rsidRDefault="00455898" w:rsidP="003D3E9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ошкольных 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инструктора по физической культуре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A13DA6" w:rsidRDefault="00455898" w:rsidP="003D3E92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A13DA6" w:rsidRDefault="00455898" w:rsidP="003D3E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55898" w:rsidTr="00455898">
        <w:tc>
          <w:tcPr>
            <w:tcW w:w="10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565814" w:rsidRDefault="00455898" w:rsidP="003D3E92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565814" w:rsidRDefault="00455898" w:rsidP="003D3E92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5898" w:rsidTr="00455898">
        <w:tc>
          <w:tcPr>
            <w:tcW w:w="76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455898" w:rsidTr="00455898">
        <w:tc>
          <w:tcPr>
            <w:tcW w:w="7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Pr="006C663C" w:rsidRDefault="00455898" w:rsidP="003D3E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898" w:rsidRDefault="00455898" w:rsidP="003D3E9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указывает на то,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Дошкольные группы ТМК ОУ «Хатангская средняя школа №1»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5898" w:rsidRPr="006C663C" w:rsidRDefault="00455898" w:rsidP="0045589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Дошкольные группы «Хатангской средней школы №1» </w:t>
      </w:r>
      <w:proofErr w:type="gramStart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667820">
        <w:rPr>
          <w:rFonts w:hAnsi="Times New Roman" w:cs="Times New Roman"/>
          <w:b/>
          <w:sz w:val="24"/>
          <w:szCs w:val="24"/>
          <w:lang w:val="ru-RU"/>
        </w:rPr>
        <w:t>Филиал «Малокомплектная начальная школа – детский сад п. Жданиха.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ab/>
        <w:t>Филиал «Малокомплектная начальная школа – детский сад п. Жданиха» расположен в  жилом лесном  районе поселка Жданиха. Здание построено по типовому проекту.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Проектная наполняемость на 50 мест. Общая площадь здания 640 кв.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м, из них площадь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помещений, используемых непосредственно для нужд образовательного процесса, 640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кв.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м.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Цель деятельности учреждения – осуществление образовательной деятельности по</w:t>
      </w:r>
      <w:r w:rsidRPr="00667820">
        <w:rPr>
          <w:lang w:val="ru-RU"/>
        </w:rPr>
        <w:br/>
      </w:r>
      <w:r w:rsidRPr="00667820">
        <w:rPr>
          <w:rFonts w:hAnsi="Times New Roman" w:cs="Times New Roman"/>
          <w:sz w:val="24"/>
          <w:szCs w:val="24"/>
          <w:lang w:val="ru-RU"/>
        </w:rPr>
        <w:t>реализации образовательных программ начального и  дошкольного образования.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Предметом деятельности образовательной организации является формирование общей культуры, развитие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 xml:space="preserve">формирование учебной деятельности, сохранение и укрепление здоровья </w:t>
      </w:r>
      <w:r w:rsidRPr="00667820">
        <w:rPr>
          <w:rFonts w:ascii="Times New Roman" w:hAnsi="Times New Roman" w:cs="Times New Roman"/>
          <w:sz w:val="24"/>
          <w:szCs w:val="24"/>
          <w:lang w:val="ru-RU"/>
        </w:rPr>
        <w:t>воспитанников и младших школьников.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7820">
        <w:rPr>
          <w:rFonts w:ascii="Times New Roman" w:hAnsi="Times New Roman" w:cs="Times New Roman"/>
          <w:b/>
          <w:sz w:val="24"/>
          <w:szCs w:val="24"/>
          <w:lang w:val="ru-RU"/>
        </w:rPr>
        <w:t>Режим работы: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820">
        <w:rPr>
          <w:rFonts w:ascii="Times New Roman" w:hAnsi="Times New Roman" w:cs="Times New Roman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 w:rsidRPr="00667820">
        <w:rPr>
          <w:rFonts w:ascii="Times New Roman" w:hAnsi="Times New Roman" w:cs="Times New Roman"/>
          <w:sz w:val="24"/>
          <w:szCs w:val="24"/>
        </w:rPr>
        <w:t> </w:t>
      </w:r>
      <w:r w:rsidRPr="00667820">
        <w:rPr>
          <w:rFonts w:ascii="Times New Roman" w:hAnsi="Times New Roman" w:cs="Times New Roman"/>
          <w:sz w:val="24"/>
          <w:szCs w:val="24"/>
          <w:lang w:val="ru-RU"/>
        </w:rPr>
        <w:t>детей в дошкольной группе  – 10 часов. Режим работы дошкольной группы – с 8:00 до 17:00.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678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Учебные занятия в филиале «Малокомплектная начальная школа – детский сад п. Жданиха» проходят  в одну смену. Учебная неделя – 5 дней. Продолжительность урока – 45 минут.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78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Расписание звонков</w:t>
      </w:r>
    </w:p>
    <w:tbl>
      <w:tblPr>
        <w:tblW w:w="3559" w:type="pct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4120"/>
      </w:tblGrid>
      <w:tr w:rsidR="00667820" w:rsidRPr="00667820" w:rsidTr="00C9707F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667820">
              <w:rPr>
                <w:rFonts w:eastAsia="Times New Roman" w:cstheme="minorHAnsi"/>
              </w:rPr>
              <w:t>Начало урока, перемены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667820">
              <w:rPr>
                <w:rFonts w:eastAsia="Times New Roman" w:cstheme="minorHAnsi"/>
              </w:rPr>
              <w:t>Режимное мероприятие</w:t>
            </w:r>
          </w:p>
        </w:tc>
      </w:tr>
      <w:tr w:rsidR="00667820" w:rsidRPr="00667820" w:rsidTr="00C9707F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667820">
              <w:rPr>
                <w:rFonts w:eastAsia="Times New Roman" w:cstheme="minorHAnsi"/>
              </w:rPr>
              <w:t>8:30-9:1</w:t>
            </w:r>
            <w:r w:rsidRPr="00667820">
              <w:rPr>
                <w:rFonts w:eastAsia="Times New Roman" w:cstheme="minorHAnsi"/>
                <w:lang w:val="ru-RU"/>
              </w:rPr>
              <w:t>5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667820">
              <w:rPr>
                <w:rFonts w:eastAsia="Times New Roman" w:cstheme="minorHAnsi"/>
              </w:rPr>
              <w:t>1 урок, 10 минут перемена</w:t>
            </w:r>
          </w:p>
        </w:tc>
      </w:tr>
      <w:tr w:rsidR="00667820" w:rsidRPr="006041A5" w:rsidTr="00C9707F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667820">
              <w:rPr>
                <w:rFonts w:eastAsia="Times New Roman" w:cstheme="minorHAnsi"/>
              </w:rPr>
              <w:t>9:2</w:t>
            </w:r>
            <w:r w:rsidRPr="00667820">
              <w:rPr>
                <w:rFonts w:eastAsia="Times New Roman" w:cstheme="minorHAnsi"/>
                <w:lang w:val="ru-RU"/>
              </w:rPr>
              <w:t>5</w:t>
            </w:r>
            <w:r w:rsidRPr="00667820">
              <w:rPr>
                <w:rFonts w:eastAsia="Times New Roman" w:cstheme="minorHAnsi"/>
              </w:rPr>
              <w:t>-10:</w:t>
            </w:r>
            <w:r w:rsidRPr="00667820">
              <w:rPr>
                <w:rFonts w:eastAsia="Times New Roman" w:cstheme="minorHAnsi"/>
                <w:lang w:val="ru-RU"/>
              </w:rPr>
              <w:t>1</w:t>
            </w:r>
            <w:r w:rsidRPr="00667820">
              <w:rPr>
                <w:rFonts w:eastAsia="Times New Roman" w:cstheme="minorHAnsi"/>
              </w:rPr>
              <w:t>0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667820">
              <w:rPr>
                <w:rFonts w:eastAsia="Times New Roman" w:cstheme="minorHAnsi"/>
                <w:lang w:val="ru-RU"/>
              </w:rPr>
              <w:t xml:space="preserve">2 урок (организация питания </w:t>
            </w:r>
            <w:proofErr w:type="gramStart"/>
            <w:r w:rsidRPr="00667820">
              <w:rPr>
                <w:rFonts w:eastAsia="Times New Roman" w:cstheme="minorHAnsi"/>
                <w:lang w:val="ru-RU"/>
              </w:rPr>
              <w:t>–з</w:t>
            </w:r>
            <w:proofErr w:type="gramEnd"/>
            <w:r w:rsidRPr="00667820">
              <w:rPr>
                <w:rFonts w:eastAsia="Times New Roman" w:cstheme="minorHAnsi"/>
                <w:lang w:val="ru-RU"/>
              </w:rPr>
              <w:t>автрак 25 мин)</w:t>
            </w:r>
          </w:p>
        </w:tc>
      </w:tr>
      <w:tr w:rsidR="00667820" w:rsidRPr="00667820" w:rsidTr="00C9707F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667820">
              <w:rPr>
                <w:rFonts w:eastAsia="Times New Roman" w:cstheme="minorHAnsi"/>
              </w:rPr>
              <w:t>10:</w:t>
            </w:r>
            <w:r w:rsidRPr="00667820">
              <w:rPr>
                <w:rFonts w:eastAsia="Times New Roman" w:cstheme="minorHAnsi"/>
                <w:lang w:val="ru-RU"/>
              </w:rPr>
              <w:t>35</w:t>
            </w:r>
            <w:r w:rsidRPr="00667820">
              <w:rPr>
                <w:rFonts w:eastAsia="Times New Roman" w:cstheme="minorHAnsi"/>
              </w:rPr>
              <w:t>-11:</w:t>
            </w:r>
            <w:r w:rsidRPr="00667820">
              <w:rPr>
                <w:rFonts w:eastAsia="Times New Roman" w:cstheme="minorHAnsi"/>
                <w:lang w:val="ru-RU"/>
              </w:rPr>
              <w:t>10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667820">
              <w:rPr>
                <w:rFonts w:eastAsia="Times New Roman" w:cstheme="minorHAnsi"/>
              </w:rPr>
              <w:t>3 урок , 10 минут перемена</w:t>
            </w:r>
          </w:p>
        </w:tc>
      </w:tr>
      <w:tr w:rsidR="00667820" w:rsidRPr="00667820" w:rsidTr="00C9707F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667820">
              <w:rPr>
                <w:rFonts w:eastAsia="Times New Roman" w:cstheme="minorHAnsi"/>
              </w:rPr>
              <w:lastRenderedPageBreak/>
              <w:t>11:</w:t>
            </w:r>
            <w:r w:rsidRPr="00667820">
              <w:rPr>
                <w:rFonts w:eastAsia="Times New Roman" w:cstheme="minorHAnsi"/>
                <w:lang w:val="ru-RU"/>
              </w:rPr>
              <w:t>20</w:t>
            </w:r>
            <w:r w:rsidRPr="00667820">
              <w:rPr>
                <w:rFonts w:eastAsia="Times New Roman" w:cstheme="minorHAnsi"/>
              </w:rPr>
              <w:t>-1</w:t>
            </w:r>
            <w:r w:rsidRPr="00667820">
              <w:rPr>
                <w:rFonts w:eastAsia="Times New Roman" w:cstheme="minorHAnsi"/>
                <w:lang w:val="ru-RU"/>
              </w:rPr>
              <w:t>2</w:t>
            </w:r>
            <w:r w:rsidRPr="00667820">
              <w:rPr>
                <w:rFonts w:eastAsia="Times New Roman" w:cstheme="minorHAnsi"/>
              </w:rPr>
              <w:t>:</w:t>
            </w:r>
            <w:r w:rsidRPr="00667820">
              <w:rPr>
                <w:rFonts w:eastAsia="Times New Roman" w:cstheme="minorHAnsi"/>
                <w:lang w:val="ru-RU"/>
              </w:rPr>
              <w:t>05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667820">
              <w:rPr>
                <w:rFonts w:eastAsia="Times New Roman" w:cstheme="minorHAnsi"/>
              </w:rPr>
              <w:t>4 урок, 10 минут перемена</w:t>
            </w:r>
          </w:p>
        </w:tc>
      </w:tr>
      <w:tr w:rsidR="00667820" w:rsidRPr="00667820" w:rsidTr="00C9707F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667820">
              <w:rPr>
                <w:rFonts w:eastAsia="Times New Roman" w:cstheme="minorHAnsi"/>
              </w:rPr>
              <w:t>12:</w:t>
            </w:r>
            <w:r w:rsidRPr="00667820">
              <w:rPr>
                <w:rFonts w:eastAsia="Times New Roman" w:cstheme="minorHAnsi"/>
                <w:lang w:val="ru-RU"/>
              </w:rPr>
              <w:t>15</w:t>
            </w:r>
            <w:r w:rsidRPr="00667820">
              <w:rPr>
                <w:rFonts w:eastAsia="Times New Roman" w:cstheme="minorHAnsi"/>
              </w:rPr>
              <w:t>-1</w:t>
            </w:r>
            <w:r w:rsidRPr="00667820">
              <w:rPr>
                <w:rFonts w:eastAsia="Times New Roman" w:cstheme="minorHAnsi"/>
                <w:lang w:val="ru-RU"/>
              </w:rPr>
              <w:t>3:00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667820">
              <w:rPr>
                <w:rFonts w:eastAsia="Times New Roman" w:cstheme="minorHAnsi"/>
              </w:rPr>
              <w:t>5 урок, обед 30 минут</w:t>
            </w:r>
          </w:p>
        </w:tc>
      </w:tr>
    </w:tbl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Аналитическая часть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</w:rPr>
        <w:t>I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667820">
        <w:rPr>
          <w:rFonts w:hAnsi="Times New Roman" w:cs="Times New Roman"/>
          <w:b/>
          <w:bCs/>
          <w:sz w:val="24"/>
          <w:szCs w:val="24"/>
        </w:rPr>
        <w:t> 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Образовательная деятельность в дошкольной группе организована в соответствии с Федеральным законом от 29.12.2012 № 273-ФЗ</w:t>
      </w: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«О</w:t>
      </w:r>
      <w:proofErr w:type="gramEnd"/>
      <w:r w:rsidRPr="00667820">
        <w:rPr>
          <w:rFonts w:hAnsi="Times New Roman" w:cs="Times New Roman"/>
          <w:sz w:val="24"/>
          <w:szCs w:val="24"/>
          <w:lang w:val="ru-RU"/>
        </w:rPr>
        <w:t>б образовании в Российской Федерации»,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ФГОС дошкольного образования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Федеральным законом от 29.12.2012 № 273-ФЗ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«Об образовании в Российской Федерации», ФГОС начального общего,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</w:t>
      </w:r>
      <w:proofErr w:type="gramEnd"/>
      <w:r w:rsidRPr="00667820">
        <w:rPr>
          <w:rFonts w:hAnsi="Times New Roman" w:cs="Times New Roman"/>
          <w:sz w:val="24"/>
          <w:szCs w:val="24"/>
          <w:lang w:val="ru-RU"/>
        </w:rPr>
        <w:t xml:space="preserve"> регулируют деятельность образовательных организаций, основными образовательными программами</w:t>
      </w: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.л</w:t>
      </w:r>
      <w:proofErr w:type="gramEnd"/>
      <w:r w:rsidRPr="00667820">
        <w:rPr>
          <w:rFonts w:hAnsi="Times New Roman" w:cs="Times New Roman"/>
          <w:sz w:val="24"/>
          <w:szCs w:val="24"/>
          <w:lang w:val="ru-RU"/>
        </w:rPr>
        <w:t>окальными нормативными актами Школы.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ФГОС НОО).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 xml:space="preserve">  Дошкольную группу посещают 9 воспитанников в возрасте от 1,5 до 7 лет. В учреждении одна разновозрастная группа общеразвивающей направленности.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Чтобы выбрать стратегию воспитательной работы, в 2022 году проводился анализ состава семей воспитанников дошкольной группы и учащихся начальной школы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  <w:gridCol w:w="1863"/>
        <w:gridCol w:w="4868"/>
      </w:tblGrid>
      <w:tr w:rsidR="00667820" w:rsidRPr="006041A5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количества семей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0%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667820">
        <w:rPr>
          <w:rFonts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667820" w:rsidRPr="006041A5" w:rsidTr="00C9707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667820" w:rsidRPr="00667820" w:rsidTr="00C9707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667820" w:rsidRPr="00667820" w:rsidTr="00C9707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lang w:val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667820" w:rsidRPr="00667820" w:rsidTr="00C9707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lastRenderedPageBreak/>
        <w:t>В 2022 году в дошкольной группе продолжал работать кружок физкультурно-спортивной направленности «Оленек».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дополнительном образовании задействовано 38%  воспитанников дошкольной группы.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Дополнительное образование в начальной школе ведется по программам следующей направленности:</w:t>
      </w:r>
    </w:p>
    <w:p w:rsidR="00667820" w:rsidRPr="00667820" w:rsidRDefault="00667820" w:rsidP="00667820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Духовно-нравственное</w:t>
      </w:r>
      <w:proofErr w:type="gramEnd"/>
      <w:r w:rsidRPr="00667820">
        <w:rPr>
          <w:rFonts w:hAnsi="Times New Roman" w:cs="Times New Roman"/>
          <w:sz w:val="24"/>
          <w:szCs w:val="24"/>
          <w:lang w:val="ru-RU"/>
        </w:rPr>
        <w:t xml:space="preserve"> – «Уроки предков»</w:t>
      </w:r>
      <w:r w:rsidRPr="00667820">
        <w:rPr>
          <w:rFonts w:hAnsi="Times New Roman" w:cs="Times New Roman"/>
          <w:sz w:val="24"/>
          <w:szCs w:val="24"/>
        </w:rPr>
        <w:t>;</w:t>
      </w:r>
    </w:p>
    <w:p w:rsidR="00667820" w:rsidRPr="00667820" w:rsidRDefault="00667820" w:rsidP="00667820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Общеинтеллектуальное «Почемучка», «Проектная деятельность», « Смысловое чтение»;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2022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ab/>
        <w:t>Выбор направлений осуществлен на основании опроса обучающихся и родителей, который провели в сентябре 2021 года.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</w:rPr>
        <w:t>II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667820">
        <w:rPr>
          <w:rFonts w:hAnsi="Times New Roman" w:cs="Times New Roman"/>
          <w:b/>
          <w:bCs/>
          <w:sz w:val="24"/>
          <w:szCs w:val="24"/>
        </w:rPr>
        <w:t> 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Оценка системы управления организацией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Органы управления, действующие в</w:t>
      </w:r>
      <w:r w:rsidRPr="00667820">
        <w:rPr>
          <w:rFonts w:hAnsi="Times New Roman" w:cs="Times New Roman"/>
          <w:sz w:val="24"/>
          <w:szCs w:val="24"/>
        </w:rPr>
        <w:t xml:space="preserve">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667820" w:rsidRPr="00667820" w:rsidTr="00C9707F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667820" w:rsidRPr="006041A5" w:rsidTr="00C9707F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667820" w:rsidRPr="00667820" w:rsidTr="00C9707F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Рассматривает вопросы:</w:t>
            </w:r>
          </w:p>
          <w:p w:rsidR="00667820" w:rsidRPr="00667820" w:rsidRDefault="00667820" w:rsidP="00667820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667820" w:rsidRPr="00667820" w:rsidRDefault="00667820" w:rsidP="00667820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667820" w:rsidRPr="00667820" w:rsidRDefault="00667820" w:rsidP="00667820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67820" w:rsidRPr="00667820" w:rsidTr="00C9707F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рассматривает вопросы:</w:t>
            </w:r>
          </w:p>
          <w:p w:rsidR="00667820" w:rsidRPr="00667820" w:rsidRDefault="00667820" w:rsidP="00667820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667820" w:rsidRPr="00667820" w:rsidRDefault="00667820" w:rsidP="00667820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667820" w:rsidRPr="00667820" w:rsidRDefault="00667820" w:rsidP="00667820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667820" w:rsidRPr="00667820" w:rsidRDefault="00667820" w:rsidP="00667820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67820" w:rsidRPr="00667820" w:rsidRDefault="00667820" w:rsidP="00667820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67820" w:rsidRPr="00667820" w:rsidRDefault="00667820" w:rsidP="00667820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67820" w:rsidRPr="00667820" w:rsidRDefault="00667820" w:rsidP="00667820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667820">
              <w:rPr>
                <w:rFonts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67820" w:rsidRPr="006041A5" w:rsidTr="00C9707F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числе:</w:t>
            </w:r>
          </w:p>
          <w:p w:rsidR="00667820" w:rsidRPr="00667820" w:rsidRDefault="00667820" w:rsidP="00667820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667820" w:rsidRPr="00667820" w:rsidRDefault="00667820" w:rsidP="00667820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667820" w:rsidRPr="00667820" w:rsidRDefault="00667820" w:rsidP="00667820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организации;</w:t>
            </w:r>
          </w:p>
          <w:p w:rsidR="00667820" w:rsidRPr="00667820" w:rsidRDefault="00667820" w:rsidP="00667820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  родительский комитет.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По итогам 2022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</w:rPr>
        <w:t>III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. Оценка</w:t>
      </w:r>
      <w:r w:rsidRPr="00667820">
        <w:rPr>
          <w:rFonts w:hAnsi="Times New Roman" w:cs="Times New Roman"/>
          <w:b/>
          <w:bCs/>
          <w:sz w:val="24"/>
          <w:szCs w:val="24"/>
        </w:rPr>
        <w:t> 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содержания и качества подготовки обучающихся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667820" w:rsidRPr="00667820" w:rsidRDefault="00667820" w:rsidP="0066782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667820" w:rsidRPr="00667820" w:rsidRDefault="00667820" w:rsidP="00667820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667820">
        <w:rPr>
          <w:rFonts w:hAnsi="Times New Roman" w:cs="Times New Roman"/>
          <w:sz w:val="24"/>
          <w:szCs w:val="24"/>
        </w:rPr>
        <w:t>диагностические срезы;</w:t>
      </w:r>
    </w:p>
    <w:p w:rsidR="00667820" w:rsidRPr="00667820" w:rsidRDefault="00667820" w:rsidP="00667820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667820">
        <w:rPr>
          <w:rFonts w:hAnsi="Times New Roman" w:cs="Times New Roman"/>
          <w:sz w:val="24"/>
          <w:szCs w:val="24"/>
        </w:rPr>
        <w:t>наблюдения</w:t>
      </w:r>
      <w:proofErr w:type="gramEnd"/>
      <w:r w:rsidRPr="00667820">
        <w:rPr>
          <w:rFonts w:hAnsi="Times New Roman" w:cs="Times New Roman"/>
          <w:sz w:val="24"/>
          <w:szCs w:val="24"/>
        </w:rPr>
        <w:t>, итоговые занятия.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подгруппе.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на конец</w:t>
      </w:r>
      <w:proofErr w:type="gramEnd"/>
      <w:r w:rsidRPr="00667820">
        <w:rPr>
          <w:rFonts w:hAnsi="Times New Roman" w:cs="Times New Roman"/>
          <w:sz w:val="24"/>
          <w:szCs w:val="24"/>
          <w:lang w:val="ru-RU"/>
        </w:rPr>
        <w:t xml:space="preserve"> 2022 воспитанниками от 4до 7 лет года выглядят следующим образом: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1"/>
        <w:gridCol w:w="721"/>
        <w:gridCol w:w="720"/>
        <w:gridCol w:w="756"/>
        <w:gridCol w:w="620"/>
        <w:gridCol w:w="767"/>
        <w:gridCol w:w="770"/>
        <w:gridCol w:w="938"/>
        <w:gridCol w:w="1694"/>
      </w:tblGrid>
      <w:tr w:rsidR="00667820" w:rsidRPr="00667820" w:rsidTr="00C9707F"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</w:rPr>
              <w:t>Итого</w:t>
            </w:r>
          </w:p>
        </w:tc>
      </w:tr>
      <w:tr w:rsidR="00667820" w:rsidRPr="006041A5" w:rsidTr="00C9707F">
        <w:tc>
          <w:tcPr>
            <w:tcW w:w="2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</w:pPr>
            <w:r w:rsidRPr="00667820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% воспитанников от 4до 7 лет в пределах</w:t>
            </w:r>
            <w:r w:rsidRPr="00667820">
              <w:rPr>
                <w:lang w:val="ru-RU"/>
              </w:rPr>
              <w:br/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нормы</w:t>
            </w:r>
          </w:p>
        </w:tc>
      </w:tr>
      <w:tr w:rsidR="00667820" w:rsidRPr="00667820" w:rsidTr="00C9707F">
        <w:tc>
          <w:tcPr>
            <w:tcW w:w="2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lang w:val="ru-RU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lang w:val="ru-RU"/>
              </w:rPr>
              <w:t>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lang w:val="ru-RU"/>
              </w:rPr>
              <w:t>46%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15,3%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46%</w:t>
            </w:r>
          </w:p>
        </w:tc>
      </w:tr>
    </w:tbl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 xml:space="preserve">В мае 2022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деятельности. Было обследовано 3 воспитанника. </w:t>
      </w: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 xml:space="preserve">  Статистика показателей по школе за 2019–2022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годы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503"/>
        <w:gridCol w:w="1664"/>
        <w:gridCol w:w="1395"/>
        <w:gridCol w:w="1369"/>
      </w:tblGrid>
      <w:tr w:rsidR="00667820" w:rsidRPr="00667820" w:rsidTr="00C9707F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Параметры статистики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201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9</w:t>
            </w:r>
            <w:r w:rsidRPr="00667820">
              <w:rPr>
                <w:rFonts w:hAnsi="Times New Roman" w:cs="Times New Roman"/>
                <w:sz w:val="20"/>
                <w:szCs w:val="20"/>
              </w:rPr>
              <w:t>–20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20</w:t>
            </w:r>
            <w:r w:rsidRPr="00667820">
              <w:rPr>
                <w:sz w:val="20"/>
                <w:szCs w:val="20"/>
              </w:rPr>
              <w:br/>
            </w:r>
            <w:r w:rsidRPr="00667820">
              <w:rPr>
                <w:rFonts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20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20</w:t>
            </w:r>
            <w:r w:rsidRPr="00667820">
              <w:rPr>
                <w:rFonts w:hAnsi="Times New Roman" w:cs="Times New Roman"/>
                <w:sz w:val="20"/>
                <w:szCs w:val="20"/>
              </w:rPr>
              <w:t>–20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21</w:t>
            </w:r>
            <w:r w:rsidRPr="00667820">
              <w:rPr>
                <w:sz w:val="20"/>
                <w:szCs w:val="20"/>
              </w:rPr>
              <w:br/>
            </w:r>
            <w:r w:rsidRPr="00667820">
              <w:rPr>
                <w:rFonts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20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21</w:t>
            </w:r>
            <w:r w:rsidRPr="00667820">
              <w:rPr>
                <w:rFonts w:hAnsi="Times New Roman" w:cs="Times New Roman"/>
                <w:sz w:val="20"/>
                <w:szCs w:val="20"/>
              </w:rPr>
              <w:t>–202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2</w:t>
            </w:r>
            <w:r w:rsidRPr="00667820">
              <w:rPr>
                <w:sz w:val="20"/>
                <w:szCs w:val="20"/>
              </w:rPr>
              <w:br/>
            </w:r>
            <w:r w:rsidRPr="00667820">
              <w:rPr>
                <w:rFonts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На конец 202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2</w:t>
            </w:r>
            <w:r w:rsidRPr="00667820">
              <w:rPr>
                <w:rFonts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67820" w:rsidRPr="00667820" w:rsidTr="00C9707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Количество детей, обучавшихся на</w:t>
            </w:r>
            <w:r w:rsidRPr="00667820">
              <w:rPr>
                <w:rFonts w:hAnsi="Times New Roman" w:cs="Times New Roman"/>
                <w:sz w:val="20"/>
                <w:szCs w:val="20"/>
              </w:rPr>
              <w:t> 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667820" w:rsidRPr="00667820" w:rsidTr="00C9707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667820" w:rsidRPr="006041A5" w:rsidTr="00C9707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>Количество учеников, оставленных</w:t>
            </w:r>
            <w:r w:rsidRPr="00667820">
              <w:rPr>
                <w:rFonts w:hAnsi="Times New Roman" w:cs="Times New Roman"/>
                <w:sz w:val="20"/>
                <w:szCs w:val="20"/>
              </w:rPr>
              <w:t> 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667820">
              <w:rPr>
                <w:rFonts w:hAnsi="Times New Roman" w:cs="Times New Roman"/>
                <w:sz w:val="20"/>
                <w:szCs w:val="20"/>
                <w:lang w:val="ru-RU"/>
              </w:rPr>
              <w:lastRenderedPageBreak/>
              <w:t>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67820">
              <w:rPr>
                <w:rFonts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7820" w:rsidRPr="00667820" w:rsidTr="00C9707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820">
              <w:rPr>
                <w:rFonts w:hAnsi="Times New Roman" w:cs="Times New Roman"/>
                <w:sz w:val="20"/>
                <w:szCs w:val="20"/>
              </w:rPr>
              <w:t>–</w:t>
            </w:r>
          </w:p>
        </w:tc>
      </w:tr>
    </w:tbl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 xml:space="preserve">Обучающийся с ОВЗ   в 2022 году в Школе 1 человек. 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</w:rPr>
        <w:t>IV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1-4 -х классов. 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Занятия в дошкольной группе ведутся по подгруппам. Продолжительность занятий соответствует СанПиН 1.2.3685-21 и составляет:</w:t>
      </w:r>
    </w:p>
    <w:p w:rsidR="00667820" w:rsidRPr="00667820" w:rsidRDefault="00667820" w:rsidP="0066782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подгруппах с детьми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от 1,5 до 3 лет –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до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10 мин;</w:t>
      </w:r>
    </w:p>
    <w:p w:rsidR="00667820" w:rsidRPr="00667820" w:rsidRDefault="00667820" w:rsidP="0066782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подгруппах с детьми от 3 до 4 лет – до 15 мин;</w:t>
      </w:r>
    </w:p>
    <w:p w:rsidR="00667820" w:rsidRPr="00667820" w:rsidRDefault="00667820" w:rsidP="0066782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подгруппах с детьми от 4 до 5 лет – до 20 мин;</w:t>
      </w:r>
    </w:p>
    <w:p w:rsidR="00667820" w:rsidRPr="00667820" w:rsidRDefault="00667820" w:rsidP="00667820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подгруппах с детьми от 5 до 6 лет – до 25 мин;</w:t>
      </w:r>
    </w:p>
    <w:p w:rsidR="00667820" w:rsidRPr="00667820" w:rsidRDefault="00667820" w:rsidP="00667820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подгруппах с детьми от 6 до 7 лет – до 30 мин.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Между занятиями в рамках образовательной деятельности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Чтобы не допустить распространения коронавирусной инфекции, администрация ОО ввела в 2022 году дополнительные ограничительные и профилактические меры в соответствии с СП 3.1/2.4.3598-20:</w:t>
      </w:r>
    </w:p>
    <w:p w:rsidR="00667820" w:rsidRPr="00667820" w:rsidRDefault="00667820" w:rsidP="0066782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ежедневный усиленный фильтр воспитанников, учащихся 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изолируются;</w:t>
      </w:r>
    </w:p>
    <w:p w:rsidR="00667820" w:rsidRPr="00667820" w:rsidRDefault="00667820" w:rsidP="0066782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667820" w:rsidRPr="00667820" w:rsidRDefault="00667820" w:rsidP="0066782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667820" w:rsidRPr="00667820" w:rsidRDefault="00667820" w:rsidP="0066782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667820" w:rsidRPr="00667820" w:rsidRDefault="00667820" w:rsidP="0066782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бактерицидные установки в групповых комнатах, классах;</w:t>
      </w:r>
    </w:p>
    <w:p w:rsidR="00667820" w:rsidRPr="00667820" w:rsidRDefault="00667820" w:rsidP="00667820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частое проветривание групповых комнат в отсутствие воспитанников, учащихся;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</w:rPr>
        <w:t>V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На период самообследования в Школе работают 2 педагога. Из них 1 человек имеет  высшее образование, 1- среднее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 xml:space="preserve">специальное образование. В дошкольной группе – 2 педагога, из них 1-внутренний совместитель на 0,25 </w:t>
      </w: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ст</w:t>
      </w:r>
      <w:proofErr w:type="gramEnd"/>
      <w:r w:rsidRPr="00667820">
        <w:rPr>
          <w:rFonts w:hAnsi="Times New Roman" w:cs="Times New Roman"/>
          <w:sz w:val="24"/>
          <w:szCs w:val="24"/>
          <w:lang w:val="ru-RU"/>
        </w:rPr>
        <w:t xml:space="preserve"> воспитателя, 0,25 ст муз. руководителя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</w:rPr>
        <w:t>VI</w:t>
      </w:r>
      <w:proofErr w:type="gramStart"/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667820">
        <w:rPr>
          <w:rFonts w:hAnsi="Times New Roman" w:cs="Times New Roman"/>
          <w:b/>
          <w:bCs/>
          <w:sz w:val="24"/>
          <w:szCs w:val="24"/>
        </w:rPr>
        <w:t> 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proofErr w:type="gramEnd"/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667820">
        <w:rPr>
          <w:rFonts w:hAnsi="Times New Roman" w:cs="Times New Roman"/>
          <w:sz w:val="24"/>
          <w:szCs w:val="24"/>
        </w:rPr>
        <w:t>Общая характеристика:</w:t>
      </w:r>
    </w:p>
    <w:p w:rsidR="00667820" w:rsidRPr="00667820" w:rsidRDefault="00667820" w:rsidP="0066782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667820">
        <w:rPr>
          <w:rFonts w:hAnsi="Times New Roman" w:cs="Times New Roman"/>
          <w:sz w:val="24"/>
          <w:szCs w:val="24"/>
        </w:rPr>
        <w:t xml:space="preserve">объем библиотечного фонда – </w:t>
      </w:r>
      <w:r w:rsidRPr="00667820">
        <w:rPr>
          <w:rFonts w:hAnsi="Times New Roman" w:cs="Times New Roman"/>
          <w:sz w:val="24"/>
          <w:szCs w:val="24"/>
          <w:lang w:val="ru-RU"/>
        </w:rPr>
        <w:t xml:space="preserve">275 </w:t>
      </w:r>
      <w:r w:rsidRPr="00667820">
        <w:rPr>
          <w:rFonts w:hAnsi="Times New Roman" w:cs="Times New Roman"/>
          <w:sz w:val="24"/>
          <w:szCs w:val="24"/>
        </w:rPr>
        <w:t xml:space="preserve"> единица;</w:t>
      </w:r>
    </w:p>
    <w:p w:rsidR="00667820" w:rsidRPr="00667820" w:rsidRDefault="00667820" w:rsidP="00667820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667820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:rsidR="00667820" w:rsidRPr="00667820" w:rsidRDefault="00667820" w:rsidP="00667820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667820">
        <w:rPr>
          <w:rFonts w:hAnsi="Times New Roman" w:cs="Times New Roman"/>
          <w:sz w:val="24"/>
          <w:szCs w:val="24"/>
        </w:rPr>
        <w:t>объем</w:t>
      </w:r>
      <w:proofErr w:type="gramEnd"/>
      <w:r w:rsidRPr="00667820">
        <w:rPr>
          <w:rFonts w:hAnsi="Times New Roman" w:cs="Times New Roman"/>
          <w:sz w:val="24"/>
          <w:szCs w:val="24"/>
        </w:rPr>
        <w:t xml:space="preserve"> учебного фонда – </w:t>
      </w:r>
      <w:r w:rsidRPr="00667820">
        <w:rPr>
          <w:rFonts w:hAnsi="Times New Roman" w:cs="Times New Roman"/>
          <w:sz w:val="24"/>
          <w:szCs w:val="24"/>
          <w:lang w:val="ru-RU"/>
        </w:rPr>
        <w:t>108</w:t>
      </w:r>
      <w:r w:rsidRPr="00667820">
        <w:rPr>
          <w:rFonts w:hAnsi="Times New Roman" w:cs="Times New Roman"/>
          <w:sz w:val="24"/>
          <w:szCs w:val="24"/>
        </w:rPr>
        <w:t xml:space="preserve"> единица.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приказом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Минпросвещения России от 20.05.2020 № 254.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библиотеке имеются электронные образовательные ресурсы – 75 дисков;   Мультимедийные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средства (презентации, электронные энциклопедии, дидактические материалы) – 51</w:t>
      </w:r>
    </w:p>
    <w:p w:rsidR="00667820" w:rsidRPr="00667820" w:rsidRDefault="00667820" w:rsidP="00667820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и обновление фонда художественной литературы.</w:t>
      </w:r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</w:rPr>
        <w:t>VII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 xml:space="preserve">В школе имеется комната для занятий спортом, зал для проведения мероприятий, помещение для приема пищи. 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На территории школы имеется детская  игровая площадка, оборудованная всем необходимым: игровая горка, песочница с навесом, качели, домики, карусель, качели – балансир, лавочки, автобус ит.д.</w:t>
      </w:r>
      <w:proofErr w:type="gramEnd"/>
      <w:r w:rsidRPr="00667820">
        <w:rPr>
          <w:rFonts w:hAnsi="Times New Roman" w:cs="Times New Roman"/>
          <w:sz w:val="24"/>
          <w:szCs w:val="24"/>
          <w:lang w:val="ru-RU"/>
        </w:rPr>
        <w:t xml:space="preserve"> Также на территории школы имеется спортивная площадка (в 2018 году школа выиграла грант) с резиновым покрытием. Она оборудована баскетбольными щитами, воротами для футбола, волейбольная сетка. В зимнее время дети имеют возможность играть в хоккей, кататься на коньках. </w:t>
      </w:r>
      <w:proofErr w:type="gramStart"/>
      <w:r w:rsidRPr="00667820">
        <w:rPr>
          <w:rFonts w:hAnsi="Times New Roman" w:cs="Times New Roman"/>
          <w:sz w:val="24"/>
          <w:szCs w:val="24"/>
          <w:lang w:val="ru-RU"/>
        </w:rPr>
        <w:t>Имеется спортивный инвентарь: лыжи, коньки, клюшки, форма хоккейная, спортивные  маты, шведская стенка и т.д.</w:t>
      </w:r>
      <w:proofErr w:type="gramEnd"/>
    </w:p>
    <w:p w:rsidR="00667820" w:rsidRPr="00667820" w:rsidRDefault="00667820" w:rsidP="0066782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</w:rPr>
        <w:t>VIII</w:t>
      </w: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В Школе утверждено Положение о внутренней системе оценки качества образования от 31.05.2019. По итогам оценки качества образования в 2022 году выявлено, что уровень метапредметных результатов соответствуют среднему уровню.</w:t>
      </w:r>
    </w:p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По результатам анкетирования 2022 года выявлено,  что 100% родителей удовлетворены качеством преподавания и обучения.</w:t>
      </w:r>
    </w:p>
    <w:p w:rsidR="00667820" w:rsidRPr="00667820" w:rsidRDefault="00667820" w:rsidP="0066782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67820" w:rsidRPr="00667820" w:rsidRDefault="00667820" w:rsidP="0066782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Данные приведены по состоянию на 30 декабря 2022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</w:pPr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</w:pPr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spacing w:before="0" w:beforeAutospacing="0" w:after="0" w:afterAutospacing="0"/>
            </w:pPr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67820" w:rsidRPr="00667820" w:rsidTr="00C970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66782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  <w:r w:rsidRPr="0066782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7820" w:rsidRPr="00667820" w:rsidTr="00C970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66782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Pr="0066782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667820" w:rsidRPr="00667820" w:rsidTr="00C970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педработников с квалификационной категорией от общей численности 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7820" w:rsidRPr="00667820" w:rsidTr="00C970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lastRenderedPageBreak/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7820" w:rsidRPr="00667820" w:rsidTr="00C970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1(33,3%)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7820" w:rsidRPr="00667820" w:rsidTr="00C970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1(33%)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1(33%)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3(20%)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67820" w:rsidRPr="00667820" w:rsidTr="00C970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0,175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67820" w:rsidRPr="00667820" w:rsidTr="00C970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− сре</w:t>
            </w:r>
            <w:proofErr w:type="gramStart"/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обучающихся, которые могут пользоваться широкополосным интернетом не 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менее 2</w:t>
            </w:r>
            <w:r w:rsidRPr="00667820">
              <w:rPr>
                <w:rFonts w:hAnsi="Times New Roman" w:cs="Times New Roman"/>
                <w:sz w:val="24"/>
                <w:szCs w:val="24"/>
              </w:rPr>
              <w:t> </w:t>
            </w: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Мб/</w:t>
            </w:r>
            <w:proofErr w:type="gramStart"/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67820" w:rsidRPr="00667820" w:rsidTr="00C97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Pr>
              <w:rPr>
                <w:lang w:val="ru-RU"/>
              </w:rPr>
            </w:pPr>
            <w:r w:rsidRPr="0066782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proofErr w:type="gramStart"/>
            <w:r w:rsidRPr="00667820">
              <w:rPr>
                <w:rFonts w:hAnsi="Times New Roman" w:cs="Times New Roman"/>
                <w:sz w:val="24"/>
                <w:szCs w:val="24"/>
              </w:rPr>
              <w:t>кв</w:t>
            </w:r>
            <w:proofErr w:type="gramEnd"/>
            <w:r w:rsidRPr="00667820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820" w:rsidRPr="00667820" w:rsidRDefault="00667820" w:rsidP="00667820">
            <w:r w:rsidRPr="00667820">
              <w:rPr>
                <w:rFonts w:hAnsi="Times New Roman" w:cs="Times New Roman"/>
                <w:sz w:val="24"/>
                <w:szCs w:val="24"/>
              </w:rPr>
              <w:t>3,13</w:t>
            </w:r>
          </w:p>
        </w:tc>
      </w:tr>
    </w:tbl>
    <w:p w:rsidR="00667820" w:rsidRP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Анализ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позволяет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667820" w:rsidRDefault="00667820" w:rsidP="0066782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67820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667820">
        <w:rPr>
          <w:rFonts w:hAnsi="Times New Roman" w:cs="Times New Roman"/>
          <w:sz w:val="24"/>
          <w:szCs w:val="24"/>
        </w:rPr>
        <w:t> </w:t>
      </w:r>
      <w:r w:rsidRPr="00667820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565814" w:rsidRPr="00C909E7" w:rsidRDefault="00565814" w:rsidP="005658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Филиал  п. Кресты  ТМК ОУ  ХСШ №1 самообследование 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 п. Кресты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расположена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 п. Кресты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 домах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типовой застройки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100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− рядом со Школой.</w:t>
      </w:r>
    </w:p>
    <w:p w:rsidR="00F94736" w:rsidRPr="00722358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F94736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ФГОС НОО),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4736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результативности образовательной деятельности в начальной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 .</w:t>
      </w:r>
    </w:p>
    <w:p w:rsidR="00F94736" w:rsidRPr="009D2A1D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2A1D">
        <w:rPr>
          <w:rFonts w:hAnsi="Times New Roman" w:cs="Times New Roman"/>
          <w:color w:val="000000"/>
          <w:sz w:val="24"/>
          <w:szCs w:val="24"/>
          <w:lang w:val="ru-RU"/>
        </w:rPr>
        <w:t>Причину данной ситуации видим в следующем:</w:t>
      </w:r>
    </w:p>
    <w:p w:rsidR="00F94736" w:rsidRPr="00C909E7" w:rsidRDefault="00F94736" w:rsidP="00F9473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F94736" w:rsidRPr="00C909E7" w:rsidRDefault="00F94736" w:rsidP="00F9473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F94736" w:rsidRPr="00C909E7" w:rsidRDefault="00F94736" w:rsidP="00F94736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Исходя из сложившейся ситуации, в плане работы Школы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необходимо предусмотреть мероприятия, минимизирующие выявленные дефициты, включить мероприятия в план ВСОКО.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4736" w:rsidRPr="00C21B25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1B25"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организованы:</w:t>
      </w:r>
    </w:p>
    <w:p w:rsidR="00F94736" w:rsidRPr="00C909E7" w:rsidRDefault="00F94736" w:rsidP="00F947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муниципальных  и краевых  акциях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«Молодежь  выбирает  жизнь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«Помоги  пойти  учиться», «Досуг»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4736" w:rsidRPr="00C909E7" w:rsidRDefault="00F94736" w:rsidP="00F947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 школьном  уровне  Президентских  соревнований</w:t>
      </w:r>
    </w:p>
    <w:p w:rsidR="00F94736" w:rsidRPr="00C909E7" w:rsidRDefault="00F94736" w:rsidP="00F947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классных часов и бесед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по здоровому   образу жизни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ИКТ-технологий;</w:t>
      </w:r>
    </w:p>
    <w:p w:rsidR="00F94736" w:rsidRDefault="00F94736" w:rsidP="00F947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книжная выставка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«Огонь – друг и враг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» в школьной библиотеке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информация  на  стендах  для  родителей о  вреде  табакокурения  и употребления  ПАВ, информация  по  спортивной  тематике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4736" w:rsidRDefault="00F94736" w:rsidP="00F947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 в  Акции «»Дети  России»</w:t>
      </w:r>
    </w:p>
    <w:p w:rsidR="00F94736" w:rsidRDefault="00F94736" w:rsidP="00F947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Постоянный  мониторинг  детей , состоящие  на  внутришкольном  учете.</w:t>
      </w:r>
    </w:p>
    <w:p w:rsidR="00F94736" w:rsidRPr="00C909E7" w:rsidRDefault="00F94736" w:rsidP="00F94736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 в  Акциях «Письмо  солдату», «Мы  вместе»</w:t>
      </w:r>
    </w:p>
    <w:p w:rsidR="00F94736" w:rsidRPr="00C909E7" w:rsidRDefault="00F94736" w:rsidP="00F94736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Дополнительное образование ведется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 кружковую деятельность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4736" w:rsidRPr="00067939" w:rsidRDefault="00F94736" w:rsidP="00F947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естественнонаучное;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Проектная деятельность, Функциональная  грамотность</w:t>
      </w:r>
    </w:p>
    <w:p w:rsidR="00F94736" w:rsidRDefault="00F94736" w:rsidP="00F947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Танцевальный  кружок «Радуга»</w:t>
      </w:r>
    </w:p>
    <w:p w:rsidR="00F94736" w:rsidRDefault="00F94736" w:rsidP="00F9473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Будь здоров</w:t>
      </w:r>
    </w:p>
    <w:p w:rsidR="00F94736" w:rsidRDefault="00F94736" w:rsidP="00F94736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предков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 основании опроса обучающихся и родителей, который провели в сентябре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Проводилось  анкетирование   родителей  и  учащихся, в  кружковой  деятельности  были задействованы  все  учащиеся  начальной  школы 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94736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 Школе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F94736" w:rsidTr="008402C2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94736" w:rsidRPr="006041A5" w:rsidTr="008402C2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F94736" w:rsidTr="008402C2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94736" w:rsidRDefault="00F94736" w:rsidP="00F94736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94736" w:rsidRDefault="00F94736" w:rsidP="00F94736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94736" w:rsidRDefault="00F94736" w:rsidP="00F94736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94736" w:rsidTr="008402C2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F94736" w:rsidRDefault="00F94736" w:rsidP="00F94736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F94736" w:rsidRDefault="00F94736" w:rsidP="00F94736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94736" w:rsidRDefault="00F94736" w:rsidP="00F94736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94736" w:rsidRPr="00C909E7" w:rsidRDefault="00F94736" w:rsidP="00F94736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94736" w:rsidRPr="00C909E7" w:rsidRDefault="00F94736" w:rsidP="00F94736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94736" w:rsidRPr="00C909E7" w:rsidRDefault="00F94736" w:rsidP="00F94736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94736" w:rsidRDefault="00F94736" w:rsidP="00F94736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F94736" w:rsidRPr="006041A5" w:rsidTr="008402C2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F94736" w:rsidRPr="00C909E7" w:rsidRDefault="00F94736" w:rsidP="00F94736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F94736" w:rsidRPr="00C909E7" w:rsidRDefault="00F94736" w:rsidP="00F94736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F94736" w:rsidRPr="00C909E7" w:rsidRDefault="00F94736" w:rsidP="00F94736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F94736" w:rsidRPr="00C909E7" w:rsidRDefault="00F94736" w:rsidP="00F94736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методическое  объединение  учителей  начальных  классов  и  работников  дошкольной  группы.</w:t>
      </w:r>
    </w:p>
    <w:p w:rsidR="00F94736" w:rsidRDefault="00F94736" w:rsidP="00F94736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педагогов начального образования.</w:t>
      </w:r>
    </w:p>
    <w:p w:rsidR="00F94736" w:rsidRPr="00067939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родительский  комитет.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 карантийных мероприятиях.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F94736" w:rsidRDefault="00F94736" w:rsidP="00F947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Статистика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показателей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 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годы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503"/>
        <w:gridCol w:w="1664"/>
        <w:gridCol w:w="1395"/>
        <w:gridCol w:w="1369"/>
      </w:tblGrid>
      <w:tr w:rsidR="00F94736" w:rsidTr="008402C2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94736" w:rsidTr="008402C2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F94736" w:rsidRPr="00D20842" w:rsidRDefault="00F94736" w:rsidP="008402C2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94736" w:rsidTr="008402C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94736" w:rsidRPr="006041A5" w:rsidTr="008402C2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4736" w:rsidTr="008402C2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20842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7157C7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стабильно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снижается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Школы.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 ПМПК ) 2022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 1  учащийся 1 класса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4736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«Родной язык: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долганский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долганская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 основные образовательные программы основного общего и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2016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F94736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528"/>
        <w:gridCol w:w="390"/>
        <w:gridCol w:w="1242"/>
        <w:gridCol w:w="350"/>
        <w:gridCol w:w="630"/>
        <w:gridCol w:w="476"/>
        <w:gridCol w:w="630"/>
        <w:gridCol w:w="350"/>
        <w:gridCol w:w="838"/>
        <w:gridCol w:w="557"/>
      </w:tblGrid>
      <w:tr w:rsidR="00F94736" w:rsidTr="008402C2">
        <w:trPr>
          <w:trHeight w:val="30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9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94736" w:rsidTr="008402C2">
        <w:trPr>
          <w:trHeight w:val="307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91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736" w:rsidTr="008402C2">
        <w:trPr>
          <w:trHeight w:val="43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 «5»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94736" w:rsidTr="008402C2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C86C41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4736" w:rsidTr="008402C2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D20842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B25B5E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65749B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4736" w:rsidTr="008402C2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736" w:rsidTr="008402C2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7E252E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7E252E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7E252E" w:rsidRDefault="00F94736" w:rsidP="00840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7E252E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7E252E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7E252E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7E252E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7E252E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Pr="0065749B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736" w:rsidRDefault="00F94736" w:rsidP="008402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94736" w:rsidRPr="007E252E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повысился 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Осенью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для учеников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были проведены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 по  стартовой  диагностике 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, чтобы определить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адаптацию  учащихся  1  класса  в  школе, готовность их  к обучению.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 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. Анализ результатов по отдельным заданиям показал необходимость дополнительной работы.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F94736" w:rsidRPr="007E252E" w:rsidRDefault="00F94736" w:rsidP="00F9473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F94736" w:rsidRPr="00C909E7" w:rsidRDefault="00F94736" w:rsidP="00F9473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индивидуальные тренировочные упражнения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 успешного  обучения  первоклассников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4736" w:rsidRPr="009108EC" w:rsidRDefault="00F94736" w:rsidP="00F9473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на уроках работу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 организации учебной  деятельности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должно сформировать коммуникативную компетентность школьника: </w:t>
      </w:r>
    </w:p>
    <w:p w:rsidR="00F94736" w:rsidRDefault="00F94736" w:rsidP="00F94736">
      <w:pPr>
        <w:ind w:left="780" w:right="180"/>
        <w:contextualSpacing/>
        <w:rPr>
          <w:noProof/>
          <w:lang w:val="ru-RU" w:eastAsia="ru-RU"/>
        </w:rPr>
      </w:pP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. Занятия 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 одну смену – для обучающихся 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- 4-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х классов.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организаций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 2020/21 учебном году Школа: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1. Уведомила управление Роспотребнадзора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ФБУЗ г. Норнильска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2. Разработала графики входа учеников через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входа в учреждение;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антикоронавирусных мерах, ссылки распространяли по официальным родительским группам в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8. Закупила бесконтактные термометры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-го класса, которые продолжили обучение в других общеобразовательных организациях региона.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Это связано с тем,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 окончании  начальной  школы учащиеся  4  класса  переводятся  в  5   класс, где  продолжают  обучение в ТМК ОУ  Хатангская  средняя  школа - интернат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 год учащихся 4  класса  не  было.</w:t>
      </w: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 воспитателя ( ГПД, дошкольная  группа)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 Из 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имеет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профессиональное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 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94736" w:rsidRPr="00C909E7" w:rsidRDefault="00F94736" w:rsidP="00F9473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94736" w:rsidRPr="00C909E7" w:rsidRDefault="00F94736" w:rsidP="00F9473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94736" w:rsidRDefault="00F94736" w:rsidP="00F94736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F94736" w:rsidRPr="00C909E7" w:rsidRDefault="00F94736" w:rsidP="00F94736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F94736" w:rsidRPr="00C909E7" w:rsidRDefault="00F94736" w:rsidP="00F94736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F94736" w:rsidRPr="00C21B25" w:rsidRDefault="00F94736" w:rsidP="00F94736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Школы динамично развивается на основе целенаправленной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 </w:t>
      </w:r>
      <w:r w:rsidRPr="00C21B25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перешла на 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профстандарта «Педагог».</w:t>
      </w: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F94736" w:rsidRDefault="00F94736" w:rsidP="00F947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F94736" w:rsidRDefault="00F94736" w:rsidP="00F9473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654 </w:t>
      </w:r>
      <w:r>
        <w:rPr>
          <w:rFonts w:hAnsi="Times New Roman" w:cs="Times New Roman"/>
          <w:color w:val="000000"/>
          <w:sz w:val="24"/>
          <w:szCs w:val="24"/>
        </w:rPr>
        <w:t>единиц;</w:t>
      </w:r>
    </w:p>
    <w:p w:rsidR="00F94736" w:rsidRDefault="00F94736" w:rsidP="00F9473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 процентов;</w:t>
      </w:r>
    </w:p>
    <w:p w:rsidR="00F94736" w:rsidRDefault="00F94736" w:rsidP="00F94736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обращаемость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80%</w:t>
      </w:r>
      <w:r>
        <w:rPr>
          <w:rFonts w:hAnsi="Times New Roman" w:cs="Times New Roman"/>
          <w:color w:val="000000"/>
          <w:sz w:val="24"/>
          <w:szCs w:val="24"/>
        </w:rPr>
        <w:t>в год;</w:t>
      </w:r>
    </w:p>
    <w:p w:rsidR="00F94736" w:rsidRDefault="00F94736" w:rsidP="00F94736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246 </w:t>
      </w:r>
      <w:r>
        <w:rPr>
          <w:rFonts w:hAnsi="Times New Roman" w:cs="Times New Roman"/>
          <w:color w:val="000000"/>
          <w:sz w:val="24"/>
          <w:szCs w:val="24"/>
        </w:rPr>
        <w:t xml:space="preserve"> единиц.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F94736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F94736" w:rsidRPr="006041A5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909E7">
              <w:rPr>
                <w:lang w:val="ru-RU"/>
              </w:rPr>
              <w:br/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F94736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860C9F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246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860C9F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F94736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860C9F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860C9F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F94736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F08A5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F08A5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</w:tr>
      <w:tr w:rsidR="00F94736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F08A5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F08A5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94736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860C9F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F08A5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F94736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860C9F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F08A5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F94736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860C9F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F08A5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94736" w:rsidTr="008402C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860C9F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DF08A5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</w:tbl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20.05.2020 № 254.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дисков;  Мультимедийные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библиотеки Школы.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шк4олы  имеется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для  проведения  массовых  мероприятий, уроков  физкультуры.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Так же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оборудованы столовая, пищеблок .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Детская п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лощадка для игр на территории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  игровым уличным оборудованием.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от 31.05.2019. По итогам оценки качества образования в 2020 году выявлено, что уровень метапредметных результатов соответствуют среднему уровню, сформированность личностных результатов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 среднем  уровне.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процента, количество обучающихся, удовлетворенных образовательным процессом,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909E7">
        <w:rPr>
          <w:lang w:val="ru-RU"/>
        </w:rPr>
        <w:br/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 К основным сложностям респонденты относят затрудненную коммуникацию с учителем – зачастую общение с ним сводится к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переписке, педагоги не дают обратную связь, а разобраться в новом материале без объяснений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сложно.</w:t>
      </w:r>
    </w:p>
    <w:p w:rsidR="00F94736" w:rsidRPr="00A6149C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736" w:rsidRPr="00C909E7" w:rsidRDefault="00F94736" w:rsidP="00F94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94736" w:rsidRPr="00C909E7" w:rsidRDefault="00F94736" w:rsidP="00F94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94736" w:rsidTr="008402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21B25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21B25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21B25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21B25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4736" w:rsidTr="008402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4736" w:rsidTr="008402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4736" w:rsidTr="008402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/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/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4736" w:rsidTr="008402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94736" w:rsidTr="008402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F55298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94736" w:rsidTr="008402C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B25B5E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94736" w:rsidTr="008402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94736" w:rsidTr="00840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C909E7" w:rsidRDefault="00F94736" w:rsidP="008402C2">
            <w:pPr>
              <w:rPr>
                <w:lang w:val="ru-RU"/>
              </w:rPr>
            </w:pPr>
            <w:r w:rsidRPr="00C9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Default="00F94736" w:rsidP="00840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4736" w:rsidRPr="001E3CC3" w:rsidRDefault="00F94736" w:rsidP="00840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4736" w:rsidRPr="00C909E7" w:rsidRDefault="00F94736" w:rsidP="00F947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09E7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565814" w:rsidRDefault="00565814" w:rsidP="00565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814" w:rsidRDefault="00565814" w:rsidP="00565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814" w:rsidRDefault="00565814" w:rsidP="00565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5814" w:rsidRDefault="00565814" w:rsidP="005658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7B0" w:rsidRPr="00327433" w:rsidRDefault="00C62199" w:rsidP="005658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FA96EA9" wp14:editId="020739A4">
            <wp:simplePos x="0" y="0"/>
            <wp:positionH relativeFrom="column">
              <wp:posOffset>3529330</wp:posOffset>
            </wp:positionH>
            <wp:positionV relativeFrom="paragraph">
              <wp:posOffset>47625</wp:posOffset>
            </wp:positionV>
            <wp:extent cx="1123950" cy="847725"/>
            <wp:effectExtent l="0" t="0" r="0" b="9525"/>
            <wp:wrapNone/>
            <wp:docPr id="4" name="Рисунок 4" descr="C:\Users\73B5~1\AppData\Local\Temp\Rar$DIa0.425\То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425\Токаре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2D">
        <w:rPr>
          <w:rFonts w:hAnsi="Times New Roman" w:cs="Times New Roman"/>
          <w:color w:val="000000"/>
          <w:sz w:val="24"/>
          <w:szCs w:val="24"/>
          <w:lang w:val="ru-RU"/>
        </w:rPr>
        <w:t>Директор ТМКОУ «Хатангская средняя школа №1»</w:t>
      </w:r>
      <w:r w:rsidRPr="00C6219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="003D4B2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D4B2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D4B2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А.И.Токаренко</w:t>
      </w:r>
    </w:p>
    <w:sectPr w:rsidR="00EA57B0" w:rsidRPr="00327433" w:rsidSect="00327433">
      <w:pgSz w:w="11907" w:h="16839"/>
      <w:pgMar w:top="851" w:right="1021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3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D0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55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95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C3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633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352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5B5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117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6E7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02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7684E"/>
    <w:multiLevelType w:val="multilevel"/>
    <w:tmpl w:val="6084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877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752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2B7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994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F91BCB"/>
    <w:multiLevelType w:val="hybridMultilevel"/>
    <w:tmpl w:val="04F6C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B41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A77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95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CF0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757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EB1D53"/>
    <w:multiLevelType w:val="hybridMultilevel"/>
    <w:tmpl w:val="801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723D81"/>
    <w:multiLevelType w:val="hybridMultilevel"/>
    <w:tmpl w:val="9AE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644E6"/>
    <w:multiLevelType w:val="hybridMultilevel"/>
    <w:tmpl w:val="D6506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461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B46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360DB3"/>
    <w:multiLevelType w:val="hybridMultilevel"/>
    <w:tmpl w:val="4E7C452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3E465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5E29B2"/>
    <w:multiLevelType w:val="hybridMultilevel"/>
    <w:tmpl w:val="9EC45D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3171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914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2B3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E35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933B9B"/>
    <w:multiLevelType w:val="hybridMultilevel"/>
    <w:tmpl w:val="BEA671AA"/>
    <w:lvl w:ilvl="0" w:tplc="F1980A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501162EC"/>
    <w:multiLevelType w:val="hybridMultilevel"/>
    <w:tmpl w:val="959AD3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2FE2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AF1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BF5CF9"/>
    <w:multiLevelType w:val="hybridMultilevel"/>
    <w:tmpl w:val="11369B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5D7D3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837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495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6E2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3C3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D15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B61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2B3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3D1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8C3089"/>
    <w:multiLevelType w:val="hybridMultilevel"/>
    <w:tmpl w:val="6D968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882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9C2C4B"/>
    <w:multiLevelType w:val="hybridMultilevel"/>
    <w:tmpl w:val="03681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223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44"/>
  </w:num>
  <w:num w:numId="4">
    <w:abstractNumId w:val="15"/>
  </w:num>
  <w:num w:numId="5">
    <w:abstractNumId w:val="40"/>
  </w:num>
  <w:num w:numId="6">
    <w:abstractNumId w:val="20"/>
  </w:num>
  <w:num w:numId="7">
    <w:abstractNumId w:val="21"/>
  </w:num>
  <w:num w:numId="8">
    <w:abstractNumId w:val="4"/>
  </w:num>
  <w:num w:numId="9">
    <w:abstractNumId w:val="43"/>
  </w:num>
  <w:num w:numId="10">
    <w:abstractNumId w:val="0"/>
  </w:num>
  <w:num w:numId="11">
    <w:abstractNumId w:val="5"/>
  </w:num>
  <w:num w:numId="12">
    <w:abstractNumId w:val="3"/>
  </w:num>
  <w:num w:numId="13">
    <w:abstractNumId w:val="32"/>
  </w:num>
  <w:num w:numId="14">
    <w:abstractNumId w:val="22"/>
  </w:num>
  <w:num w:numId="15">
    <w:abstractNumId w:val="26"/>
  </w:num>
  <w:num w:numId="16">
    <w:abstractNumId w:val="12"/>
  </w:num>
  <w:num w:numId="17">
    <w:abstractNumId w:val="29"/>
  </w:num>
  <w:num w:numId="18">
    <w:abstractNumId w:val="46"/>
  </w:num>
  <w:num w:numId="19">
    <w:abstractNumId w:val="10"/>
  </w:num>
  <w:num w:numId="20">
    <w:abstractNumId w:val="50"/>
  </w:num>
  <w:num w:numId="21">
    <w:abstractNumId w:val="11"/>
  </w:num>
  <w:num w:numId="22">
    <w:abstractNumId w:val="35"/>
  </w:num>
  <w:num w:numId="23">
    <w:abstractNumId w:val="41"/>
  </w:num>
  <w:num w:numId="24">
    <w:abstractNumId w:val="2"/>
  </w:num>
  <w:num w:numId="25">
    <w:abstractNumId w:val="47"/>
  </w:num>
  <w:num w:numId="26">
    <w:abstractNumId w:val="19"/>
  </w:num>
  <w:num w:numId="27">
    <w:abstractNumId w:val="6"/>
  </w:num>
  <w:num w:numId="28">
    <w:abstractNumId w:val="9"/>
  </w:num>
  <w:num w:numId="29">
    <w:abstractNumId w:val="52"/>
  </w:num>
  <w:num w:numId="30">
    <w:abstractNumId w:val="33"/>
  </w:num>
  <w:num w:numId="31">
    <w:abstractNumId w:val="45"/>
  </w:num>
  <w:num w:numId="32">
    <w:abstractNumId w:val="24"/>
  </w:num>
  <w:num w:numId="33">
    <w:abstractNumId w:val="36"/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1"/>
  </w:num>
  <w:num w:numId="40">
    <w:abstractNumId w:val="48"/>
  </w:num>
  <w:num w:numId="41">
    <w:abstractNumId w:val="16"/>
  </w:num>
  <w:num w:numId="42">
    <w:abstractNumId w:val="37"/>
  </w:num>
  <w:num w:numId="43">
    <w:abstractNumId w:val="42"/>
  </w:num>
  <w:num w:numId="44">
    <w:abstractNumId w:val="27"/>
  </w:num>
  <w:num w:numId="45">
    <w:abstractNumId w:val="7"/>
  </w:num>
  <w:num w:numId="46">
    <w:abstractNumId w:val="13"/>
  </w:num>
  <w:num w:numId="47">
    <w:abstractNumId w:val="8"/>
  </w:num>
  <w:num w:numId="48">
    <w:abstractNumId w:val="1"/>
  </w:num>
  <w:num w:numId="49">
    <w:abstractNumId w:val="38"/>
  </w:num>
  <w:num w:numId="50">
    <w:abstractNumId w:val="51"/>
  </w:num>
  <w:num w:numId="51">
    <w:abstractNumId w:val="25"/>
  </w:num>
  <w:num w:numId="52">
    <w:abstractNumId w:val="17"/>
  </w:num>
  <w:num w:numId="5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13D"/>
    <w:rsid w:val="000827AF"/>
    <w:rsid w:val="0008769F"/>
    <w:rsid w:val="000C7082"/>
    <w:rsid w:val="00101CBE"/>
    <w:rsid w:val="00106FC1"/>
    <w:rsid w:val="00117B0E"/>
    <w:rsid w:val="00142B1F"/>
    <w:rsid w:val="001B14E0"/>
    <w:rsid w:val="001F3D7E"/>
    <w:rsid w:val="002043B7"/>
    <w:rsid w:val="002166C7"/>
    <w:rsid w:val="0028176F"/>
    <w:rsid w:val="002D33B1"/>
    <w:rsid w:val="002D3591"/>
    <w:rsid w:val="00306E97"/>
    <w:rsid w:val="00327433"/>
    <w:rsid w:val="003415D8"/>
    <w:rsid w:val="003514A0"/>
    <w:rsid w:val="00356F51"/>
    <w:rsid w:val="00371B68"/>
    <w:rsid w:val="003D1D7B"/>
    <w:rsid w:val="003D4B2D"/>
    <w:rsid w:val="00455898"/>
    <w:rsid w:val="0046345C"/>
    <w:rsid w:val="004868C7"/>
    <w:rsid w:val="004F7E17"/>
    <w:rsid w:val="00505F10"/>
    <w:rsid w:val="00526814"/>
    <w:rsid w:val="00534576"/>
    <w:rsid w:val="00565814"/>
    <w:rsid w:val="005A05CE"/>
    <w:rsid w:val="006041A5"/>
    <w:rsid w:val="00653AF6"/>
    <w:rsid w:val="00667820"/>
    <w:rsid w:val="006C3DF5"/>
    <w:rsid w:val="006D166B"/>
    <w:rsid w:val="00765882"/>
    <w:rsid w:val="007C37B2"/>
    <w:rsid w:val="007C4032"/>
    <w:rsid w:val="007F5CE5"/>
    <w:rsid w:val="007F7798"/>
    <w:rsid w:val="008032BD"/>
    <w:rsid w:val="00862B13"/>
    <w:rsid w:val="00913CDA"/>
    <w:rsid w:val="00932896"/>
    <w:rsid w:val="0099243D"/>
    <w:rsid w:val="009E2A0A"/>
    <w:rsid w:val="00A215A4"/>
    <w:rsid w:val="00A3546F"/>
    <w:rsid w:val="00A901A8"/>
    <w:rsid w:val="00B30F74"/>
    <w:rsid w:val="00B561E0"/>
    <w:rsid w:val="00B64A86"/>
    <w:rsid w:val="00B73A5A"/>
    <w:rsid w:val="00B839EC"/>
    <w:rsid w:val="00C62199"/>
    <w:rsid w:val="00C7162E"/>
    <w:rsid w:val="00C71A5B"/>
    <w:rsid w:val="00CA19C5"/>
    <w:rsid w:val="00D2505D"/>
    <w:rsid w:val="00D47A9E"/>
    <w:rsid w:val="00D57258"/>
    <w:rsid w:val="00D965EF"/>
    <w:rsid w:val="00DC55F5"/>
    <w:rsid w:val="00DD26AE"/>
    <w:rsid w:val="00E41EC7"/>
    <w:rsid w:val="00E438A1"/>
    <w:rsid w:val="00E508C9"/>
    <w:rsid w:val="00EA57B0"/>
    <w:rsid w:val="00EC6043"/>
    <w:rsid w:val="00ED4497"/>
    <w:rsid w:val="00F01E19"/>
    <w:rsid w:val="00F31EFB"/>
    <w:rsid w:val="00F338A7"/>
    <w:rsid w:val="00F34076"/>
    <w:rsid w:val="00F354A1"/>
    <w:rsid w:val="00F76798"/>
    <w:rsid w:val="00F94736"/>
    <w:rsid w:val="00F953BC"/>
    <w:rsid w:val="00FC173A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274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3CD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qFormat/>
    <w:rsid w:val="00A901A8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6">
    <w:name w:val="Основной текст (6)_"/>
    <w:basedOn w:val="a0"/>
    <w:link w:val="60"/>
    <w:rsid w:val="00A901A8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01A8"/>
    <w:pPr>
      <w:widowControl w:val="0"/>
      <w:shd w:val="clear" w:color="auto" w:fill="FFFFFF"/>
      <w:spacing w:before="0" w:beforeAutospacing="0" w:after="420" w:afterAutospacing="0" w:line="298" w:lineRule="exact"/>
    </w:pPr>
    <w:rPr>
      <w:rFonts w:ascii="Arial" w:eastAsia="Arial" w:hAnsi="Arial" w:cs="Arial"/>
      <w:b/>
      <w:bCs/>
    </w:rPr>
  </w:style>
  <w:style w:type="table" w:styleId="a8">
    <w:name w:val="Table Grid"/>
    <w:basedOn w:val="a1"/>
    <w:uiPriority w:val="39"/>
    <w:rsid w:val="00CA19C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B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">
    <w:name w:val="Без интервала2"/>
    <w:qFormat/>
    <w:rsid w:val="009E2A0A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274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3CD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qFormat/>
    <w:rsid w:val="00A901A8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6">
    <w:name w:val="Основной текст (6)_"/>
    <w:basedOn w:val="a0"/>
    <w:link w:val="60"/>
    <w:rsid w:val="00A901A8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01A8"/>
    <w:pPr>
      <w:widowControl w:val="0"/>
      <w:shd w:val="clear" w:color="auto" w:fill="FFFFFF"/>
      <w:spacing w:before="0" w:beforeAutospacing="0" w:after="420" w:afterAutospacing="0" w:line="298" w:lineRule="exact"/>
    </w:pPr>
    <w:rPr>
      <w:rFonts w:ascii="Arial" w:eastAsia="Arial" w:hAnsi="Arial" w:cs="Arial"/>
      <w:b/>
      <w:bCs/>
    </w:rPr>
  </w:style>
  <w:style w:type="table" w:styleId="a8">
    <w:name w:val="Table Grid"/>
    <w:basedOn w:val="a1"/>
    <w:uiPriority w:val="39"/>
    <w:rsid w:val="00CA19C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B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">
    <w:name w:val="Без интервала2"/>
    <w:qFormat/>
    <w:rsid w:val="009E2A0A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hyperlink" Target="http://taimyr-edu.ru/dou_and_oo/obraz_det_ovz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taimyr2.1@mail.ru" TargetMode="External"/><Relationship Id="rId12" Type="http://schemas.microsoft.com/office/2007/relationships/diagramDrawing" Target="diagrams/drawing1.xml"/><Relationship Id="rId17" Type="http://schemas.openxmlformats.org/officeDocument/2006/relationships/hyperlink" Target="mailto:tpmpk2.hatanga@mail.ru" TargetMode="Externa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1;&#1080;&#1089;&#1090;%20Microsoft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uchik\Desktop\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Лист1!$H$63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Лист1!$I$61:$K$62</c:f>
              <c:multiLvlStrCache>
                <c:ptCount val="3"/>
                <c:lvl>
                  <c:pt idx="0">
                    <c:v>ср балл</c:v>
                  </c:pt>
                  <c:pt idx="1">
                    <c:v>успев</c:v>
                  </c:pt>
                  <c:pt idx="2">
                    <c:v>качество</c:v>
                  </c:pt>
                </c:lvl>
                <c:lvl>
                  <c:pt idx="0">
                    <c:v>математика</c:v>
                  </c:pt>
                </c:lvl>
              </c:multiLvlStrCache>
            </c:multiLvlStrRef>
          </c:cat>
          <c:val>
            <c:numRef>
              <c:f>Лист1!$I$63:$K$63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82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32-474A-9EC1-AF716DE5B2B8}"/>
            </c:ext>
          </c:extLst>
        </c:ser>
        <c:ser>
          <c:idx val="1"/>
          <c:order val="1"/>
          <c:tx>
            <c:strRef>
              <c:f>Лист1!$H$64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Лист1!$I$61:$K$62</c:f>
              <c:multiLvlStrCache>
                <c:ptCount val="3"/>
                <c:lvl>
                  <c:pt idx="0">
                    <c:v>ср балл</c:v>
                  </c:pt>
                  <c:pt idx="1">
                    <c:v>успев</c:v>
                  </c:pt>
                  <c:pt idx="2">
                    <c:v>качество</c:v>
                  </c:pt>
                </c:lvl>
                <c:lvl>
                  <c:pt idx="0">
                    <c:v>математика</c:v>
                  </c:pt>
                </c:lvl>
              </c:multiLvlStrCache>
            </c:multiLvlStrRef>
          </c:cat>
          <c:val>
            <c:numRef>
              <c:f>Лист1!$I$64:$K$64</c:f>
              <c:numCache>
                <c:formatCode>General</c:formatCode>
                <c:ptCount val="3"/>
                <c:pt idx="0">
                  <c:v>3.4</c:v>
                </c:pt>
                <c:pt idx="1">
                  <c:v>75</c:v>
                </c:pt>
                <c:pt idx="2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32-474A-9EC1-AF716DE5B2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25710080"/>
        <c:axId val="225711616"/>
      </c:barChart>
      <c:catAx>
        <c:axId val="225710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711616"/>
        <c:crosses val="autoZero"/>
        <c:auto val="1"/>
        <c:lblAlgn val="ctr"/>
        <c:lblOffset val="100"/>
        <c:noMultiLvlLbl val="0"/>
      </c:catAx>
      <c:valAx>
        <c:axId val="225711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571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2021 год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Лист1!$H$45:$J$46</c:f>
              <c:multiLvlStrCache>
                <c:ptCount val="3"/>
                <c:lvl>
                  <c:pt idx="0">
                    <c:v>ср балл</c:v>
                  </c:pt>
                  <c:pt idx="1">
                    <c:v>успев</c:v>
                  </c:pt>
                  <c:pt idx="2">
                    <c:v>качество</c:v>
                  </c:pt>
                </c:lvl>
                <c:lvl>
                  <c:pt idx="0">
                    <c:v>русский язык</c:v>
                  </c:pt>
                </c:lvl>
              </c:multiLvlStrCache>
            </c:multiLvlStrRef>
          </c:cat>
          <c:val>
            <c:numRef>
              <c:f>Лист1!$H$47:$J$47</c:f>
              <c:numCache>
                <c:formatCode>General</c:formatCode>
                <c:ptCount val="3"/>
                <c:pt idx="0">
                  <c:v>3</c:v>
                </c:pt>
                <c:pt idx="1">
                  <c:v>70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34-4735-9BDC-5D3673E1AE6D}"/>
            </c:ext>
          </c:extLst>
        </c:ser>
        <c:ser>
          <c:idx val="1"/>
          <c:order val="1"/>
          <c:tx>
            <c:v>2022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Лист1!$H$45:$J$46</c:f>
              <c:multiLvlStrCache>
                <c:ptCount val="3"/>
                <c:lvl>
                  <c:pt idx="0">
                    <c:v>ср балл</c:v>
                  </c:pt>
                  <c:pt idx="1">
                    <c:v>успев</c:v>
                  </c:pt>
                  <c:pt idx="2">
                    <c:v>качество</c:v>
                  </c:pt>
                </c:lvl>
                <c:lvl>
                  <c:pt idx="0">
                    <c:v>русский язык</c:v>
                  </c:pt>
                </c:lvl>
              </c:multiLvlStrCache>
            </c:multiLvlStrRef>
          </c:cat>
          <c:val>
            <c:numRef>
              <c:f>Лист1!$H$48:$J$48</c:f>
              <c:numCache>
                <c:formatCode>General</c:formatCode>
                <c:ptCount val="3"/>
                <c:pt idx="0">
                  <c:v>3.4</c:v>
                </c:pt>
                <c:pt idx="1">
                  <c:v>81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34-4735-9BDC-5D3673E1AE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9654144"/>
        <c:axId val="209655680"/>
      </c:barChart>
      <c:catAx>
        <c:axId val="20965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655680"/>
        <c:crosses val="autoZero"/>
        <c:auto val="1"/>
        <c:lblAlgn val="ctr"/>
        <c:lblOffset val="100"/>
        <c:noMultiLvlLbl val="0"/>
      </c:catAx>
      <c:valAx>
        <c:axId val="20965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65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Лист1!$J$88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Лист1!$K$86:$M$87</c:f>
              <c:multiLvlStrCache>
                <c:ptCount val="3"/>
                <c:lvl>
                  <c:pt idx="0">
                    <c:v>ср балл</c:v>
                  </c:pt>
                  <c:pt idx="1">
                    <c:v>успев</c:v>
                  </c:pt>
                  <c:pt idx="2">
                    <c:v>качество</c:v>
                  </c:pt>
                </c:lvl>
                <c:lvl>
                  <c:pt idx="0">
                    <c:v>математика</c:v>
                  </c:pt>
                </c:lvl>
              </c:multiLvlStrCache>
            </c:multiLvlStrRef>
          </c:cat>
          <c:val>
            <c:numRef>
              <c:f>Лист1!$K$88:$M$88</c:f>
              <c:numCache>
                <c:formatCode>General</c:formatCode>
                <c:ptCount val="3"/>
                <c:pt idx="0">
                  <c:v>3.1</c:v>
                </c:pt>
                <c:pt idx="1">
                  <c:v>75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45-46A9-8B0D-9E46E2248721}"/>
            </c:ext>
          </c:extLst>
        </c:ser>
        <c:ser>
          <c:idx val="1"/>
          <c:order val="1"/>
          <c:tx>
            <c:strRef>
              <c:f>Лист1!$J$89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Лист1!$K$86:$M$87</c:f>
              <c:multiLvlStrCache>
                <c:ptCount val="3"/>
                <c:lvl>
                  <c:pt idx="0">
                    <c:v>ср балл</c:v>
                  </c:pt>
                  <c:pt idx="1">
                    <c:v>успев</c:v>
                  </c:pt>
                  <c:pt idx="2">
                    <c:v>качество</c:v>
                  </c:pt>
                </c:lvl>
                <c:lvl>
                  <c:pt idx="0">
                    <c:v>математика</c:v>
                  </c:pt>
                </c:lvl>
              </c:multiLvlStrCache>
            </c:multiLvlStrRef>
          </c:cat>
          <c:val>
            <c:numRef>
              <c:f>Лист1!$K$89:$M$89</c:f>
              <c:numCache>
                <c:formatCode>General</c:formatCode>
                <c:ptCount val="3"/>
                <c:pt idx="0">
                  <c:v>2.7</c:v>
                </c:pt>
                <c:pt idx="1">
                  <c:v>50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45-46A9-8B0D-9E46E22487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09904768"/>
        <c:axId val="209905920"/>
      </c:barChart>
      <c:catAx>
        <c:axId val="209904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905920"/>
        <c:crosses val="autoZero"/>
        <c:auto val="1"/>
        <c:lblAlgn val="ctr"/>
        <c:lblOffset val="100"/>
        <c:noMultiLvlLbl val="0"/>
      </c:catAx>
      <c:valAx>
        <c:axId val="209905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990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</a:t>
            </a:r>
            <a:r>
              <a:rPr lang="ru-RU" baseline="0"/>
              <a:t> ЯЗЫК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2021 год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Лист1!$K$97:$M$98</c:f>
              <c:multiLvlStrCache>
                <c:ptCount val="3"/>
                <c:lvl>
                  <c:pt idx="0">
                    <c:v>ср балл</c:v>
                  </c:pt>
                  <c:pt idx="1">
                    <c:v>успев</c:v>
                  </c:pt>
                  <c:pt idx="2">
                    <c:v>качество</c:v>
                  </c:pt>
                </c:lvl>
                <c:lvl>
                  <c:pt idx="0">
                    <c:v>русский язык</c:v>
                  </c:pt>
                </c:lvl>
              </c:multiLvlStrCache>
            </c:multiLvlStrRef>
          </c:cat>
          <c:val>
            <c:numRef>
              <c:f>Лист1!$K$99:$M$99</c:f>
              <c:numCache>
                <c:formatCode>General</c:formatCode>
                <c:ptCount val="3"/>
                <c:pt idx="0">
                  <c:v>2.7</c:v>
                </c:pt>
                <c:pt idx="1">
                  <c:v>45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5B-432B-89BA-CE8D42BF7D98}"/>
            </c:ext>
          </c:extLst>
        </c:ser>
        <c:ser>
          <c:idx val="1"/>
          <c:order val="1"/>
          <c:tx>
            <c:v>2022 год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Лист1!$K$97:$M$98</c:f>
              <c:multiLvlStrCache>
                <c:ptCount val="3"/>
                <c:lvl>
                  <c:pt idx="0">
                    <c:v>ср балл</c:v>
                  </c:pt>
                  <c:pt idx="1">
                    <c:v>успев</c:v>
                  </c:pt>
                  <c:pt idx="2">
                    <c:v>качество</c:v>
                  </c:pt>
                </c:lvl>
                <c:lvl>
                  <c:pt idx="0">
                    <c:v>русский язык</c:v>
                  </c:pt>
                </c:lvl>
              </c:multiLvlStrCache>
            </c:multiLvlStrRef>
          </c:cat>
          <c:val>
            <c:numRef>
              <c:f>Лист1!$K$100:$M$100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33</c:v>
                </c:pt>
                <c:pt idx="2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5B-432B-89BA-CE8D42BF7D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09859712"/>
        <c:axId val="225745152"/>
      </c:barChart>
      <c:catAx>
        <c:axId val="209859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745152"/>
        <c:crosses val="autoZero"/>
        <c:auto val="1"/>
        <c:lblAlgn val="ctr"/>
        <c:lblOffset val="100"/>
        <c:noMultiLvlLbl val="0"/>
      </c:catAx>
      <c:valAx>
        <c:axId val="225745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985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'[Лист Microsoft Excel.xlsx]Лист1'!$E$7:$F$7</c:f>
              <c:strCache>
                <c:ptCount val="2"/>
                <c:pt idx="0">
                  <c:v>высшее</c:v>
                </c:pt>
                <c:pt idx="1">
                  <c:v>ср.спец.</c:v>
                </c:pt>
              </c:strCache>
            </c:strRef>
          </c:cat>
          <c:val>
            <c:numRef>
              <c:f>'[Лист Microsoft Excel.xlsx]Лист1'!$E$8:$F$8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99-4174-A488-B9FEAD64D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652160"/>
        <c:axId val="210658048"/>
      </c:barChart>
      <c:catAx>
        <c:axId val="210652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658048"/>
        <c:crosses val="autoZero"/>
        <c:auto val="1"/>
        <c:lblAlgn val="ctr"/>
        <c:lblOffset val="100"/>
        <c:noMultiLvlLbl val="0"/>
      </c:catAx>
      <c:valAx>
        <c:axId val="21065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652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Лист1!$E$4:$H$4</c:f>
              <c:strCache>
                <c:ptCount val="4"/>
                <c:pt idx="0">
                  <c:v>3-5лет</c:v>
                </c:pt>
                <c:pt idx="1">
                  <c:v>5-10лет</c:v>
                </c:pt>
                <c:pt idx="2">
                  <c:v>10-15лет</c:v>
                </c:pt>
                <c:pt idx="3">
                  <c:v>15-20лет</c:v>
                </c:pt>
              </c:strCache>
            </c:strRef>
          </c:cat>
          <c:val>
            <c:numRef>
              <c:f>Лист1!$E$5:$H$5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A5-45EE-A8FB-FC0B7F3DF29C}"/>
            </c:ext>
          </c:extLst>
        </c:ser>
        <c:ser>
          <c:idx val="1"/>
          <c:order val="1"/>
          <c:tx>
            <c:strRef>
              <c:f>Лист1!$D$6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Лист1!$E$4:$H$4</c:f>
              <c:strCache>
                <c:ptCount val="4"/>
                <c:pt idx="0">
                  <c:v>3-5лет</c:v>
                </c:pt>
                <c:pt idx="1">
                  <c:v>5-10лет</c:v>
                </c:pt>
                <c:pt idx="2">
                  <c:v>10-15лет</c:v>
                </c:pt>
                <c:pt idx="3">
                  <c:v>15-20лет</c:v>
                </c:pt>
              </c:strCache>
            </c:strRef>
          </c:cat>
          <c:val>
            <c:numRef>
              <c:f>Лист1!$E$6:$H$6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A5-45EE-A8FB-FC0B7F3DF29C}"/>
            </c:ext>
          </c:extLst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Лист1!$E$4:$H$4</c:f>
              <c:strCache>
                <c:ptCount val="4"/>
                <c:pt idx="0">
                  <c:v>3-5лет</c:v>
                </c:pt>
                <c:pt idx="1">
                  <c:v>5-10лет</c:v>
                </c:pt>
                <c:pt idx="2">
                  <c:v>10-15лет</c:v>
                </c:pt>
                <c:pt idx="3">
                  <c:v>15-20лет</c:v>
                </c:pt>
              </c:strCache>
            </c:strRef>
          </c:cat>
          <c:val>
            <c:numRef>
              <c:f>Лист1!$E$7:$H$7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A5-45EE-A8FB-FC0B7F3DF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674048"/>
        <c:axId val="210675584"/>
      </c:barChart>
      <c:catAx>
        <c:axId val="21067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675584"/>
        <c:crosses val="autoZero"/>
        <c:auto val="1"/>
        <c:lblAlgn val="ctr"/>
        <c:lblOffset val="100"/>
        <c:noMultiLvlLbl val="0"/>
      </c:catAx>
      <c:valAx>
        <c:axId val="21067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67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BB22D8-F02F-455A-83F5-88728BD0FA4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6D7C25D6-E8A3-4596-88AD-D27908DECB60}">
      <dgm:prSet/>
      <dgm:spPr/>
      <dgm:t>
        <a:bodyPr/>
        <a:lstStyle/>
        <a:p>
          <a:pPr marR="0" algn="l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 ШКОЛА</a:t>
          </a:r>
          <a:endParaRPr lang="ru-RU" smtClean="0"/>
        </a:p>
      </dgm:t>
    </dgm:pt>
    <dgm:pt modelId="{5B487E1D-3109-40F7-BF6C-7633504B0025}" type="parTrans" cxnId="{409C8327-A0C1-442B-B30E-E031A20027D8}">
      <dgm:prSet/>
      <dgm:spPr/>
    </dgm:pt>
    <dgm:pt modelId="{4D369EBF-EE37-4895-ABE6-B2DE7EB6E290}" type="sibTrans" cxnId="{409C8327-A0C1-442B-B30E-E031A20027D8}">
      <dgm:prSet/>
      <dgm:spPr/>
    </dgm:pt>
    <dgm:pt modelId="{BF0FFD51-C8B0-4565-9515-48A696022122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ХСШИ</a:t>
          </a:r>
          <a:endParaRPr lang="ru-RU" smtClean="0"/>
        </a:p>
      </dgm:t>
    </dgm:pt>
    <dgm:pt modelId="{229217C1-EC38-41B7-A09E-4994295463BB}" type="parTrans" cxnId="{B1108EA2-89B3-440F-B01F-7BC198E91816}">
      <dgm:prSet/>
      <dgm:spPr/>
      <dgm:t>
        <a:bodyPr/>
        <a:lstStyle/>
        <a:p>
          <a:endParaRPr lang="ru-RU"/>
        </a:p>
      </dgm:t>
    </dgm:pt>
    <dgm:pt modelId="{F71161BA-9DE1-4DE4-A96F-D7B1118DCA16}" type="sibTrans" cxnId="{B1108EA2-89B3-440F-B01F-7BC198E91816}">
      <dgm:prSet/>
      <dgm:spPr/>
    </dgm:pt>
    <dgm:pt modelId="{97706BC8-0878-48AB-8EFE-70916FC80A19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ЦДТ</a:t>
          </a:r>
          <a:endParaRPr lang="ru-RU" smtClean="0"/>
        </a:p>
      </dgm:t>
    </dgm:pt>
    <dgm:pt modelId="{4C83C70E-2347-4289-81D6-8D40810357D0}" type="parTrans" cxnId="{1900903B-9721-4B5D-B8B4-470D84F0C880}">
      <dgm:prSet/>
      <dgm:spPr/>
      <dgm:t>
        <a:bodyPr/>
        <a:lstStyle/>
        <a:p>
          <a:endParaRPr lang="ru-RU"/>
        </a:p>
      </dgm:t>
    </dgm:pt>
    <dgm:pt modelId="{9B85E9D4-8FEC-4DE7-B687-9EA2ED415826}" type="sibTrans" cxnId="{1900903B-9721-4B5D-B8B4-470D84F0C880}">
      <dgm:prSet/>
      <dgm:spPr/>
    </dgm:pt>
    <dgm:pt modelId="{87522999-9C60-467C-ABF6-D68B849F9D71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ШКОЛА ИСКУССТВ </a:t>
          </a:r>
          <a:endParaRPr lang="ru-RU" smtClean="0"/>
        </a:p>
      </dgm:t>
    </dgm:pt>
    <dgm:pt modelId="{4696B437-B5D3-4980-B7BA-D19019450321}" type="parTrans" cxnId="{4CB4BC93-D27A-4F1E-B095-2DE2E65A4459}">
      <dgm:prSet/>
      <dgm:spPr/>
      <dgm:t>
        <a:bodyPr/>
        <a:lstStyle/>
        <a:p>
          <a:endParaRPr lang="ru-RU"/>
        </a:p>
      </dgm:t>
    </dgm:pt>
    <dgm:pt modelId="{BD3D3908-2FA4-4729-9069-8CE44ED0F9F4}" type="sibTrans" cxnId="{4CB4BC93-D27A-4F1E-B095-2DE2E65A4459}">
      <dgm:prSet/>
      <dgm:spPr/>
    </dgm:pt>
    <dgm:pt modelId="{7C16C9C9-31C2-4EA1-BEA6-B00FC36D182D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ЦНТ</a:t>
          </a:r>
          <a:endParaRPr lang="ru-RU" smtClean="0"/>
        </a:p>
      </dgm:t>
    </dgm:pt>
    <dgm:pt modelId="{8A8D2409-F05F-4AE7-B8CC-319AB8F5A188}" type="parTrans" cxnId="{ADCC975F-B1FE-44A5-8238-B091F72D7207}">
      <dgm:prSet/>
      <dgm:spPr/>
      <dgm:t>
        <a:bodyPr/>
        <a:lstStyle/>
        <a:p>
          <a:endParaRPr lang="ru-RU"/>
        </a:p>
      </dgm:t>
    </dgm:pt>
    <dgm:pt modelId="{4BF18F74-440A-47FA-B53B-D8AAA45E6AF4}" type="sibTrans" cxnId="{ADCC975F-B1FE-44A5-8238-B091F72D7207}">
      <dgm:prSet/>
      <dgm:spPr/>
    </dgm:pt>
    <dgm:pt modelId="{41975873-2B3B-4486-8998-7757EF222454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Больница</a:t>
          </a:r>
          <a:endParaRPr lang="ru-RU" smtClean="0"/>
        </a:p>
      </dgm:t>
    </dgm:pt>
    <dgm:pt modelId="{C9BD77F8-1AD7-4097-8DAC-42B297360391}" type="parTrans" cxnId="{C718C278-B327-414B-9C17-5BA3540FEEE4}">
      <dgm:prSet/>
      <dgm:spPr/>
      <dgm:t>
        <a:bodyPr/>
        <a:lstStyle/>
        <a:p>
          <a:endParaRPr lang="ru-RU"/>
        </a:p>
      </dgm:t>
    </dgm:pt>
    <dgm:pt modelId="{304E425E-D630-4313-9829-08D90C7192F8}" type="sibTrans" cxnId="{C718C278-B327-414B-9C17-5BA3540FEEE4}">
      <dgm:prSet/>
      <dgm:spPr/>
    </dgm:pt>
    <dgm:pt modelId="{4F5449A1-BD2E-4ADF-95BD-5C4E5F6CD158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Библиотеки</a:t>
          </a:r>
          <a:endParaRPr lang="ru-RU" smtClean="0"/>
        </a:p>
      </dgm:t>
    </dgm:pt>
    <dgm:pt modelId="{DB1B9A80-FFDB-4095-A036-ED179332E596}" type="parTrans" cxnId="{D2C853DF-5A7C-48B7-9F75-F94857CA7A18}">
      <dgm:prSet/>
      <dgm:spPr/>
      <dgm:t>
        <a:bodyPr/>
        <a:lstStyle/>
        <a:p>
          <a:endParaRPr lang="ru-RU"/>
        </a:p>
      </dgm:t>
    </dgm:pt>
    <dgm:pt modelId="{D8612171-C08F-4714-A345-3C464B04D2BE}" type="sibTrans" cxnId="{D2C853DF-5A7C-48B7-9F75-F94857CA7A18}">
      <dgm:prSet/>
      <dgm:spPr/>
    </dgm:pt>
    <dgm:pt modelId="{FC0E78A3-F405-4120-A355-D22B6856FCC9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ОП</a:t>
          </a:r>
          <a:endParaRPr lang="ru-RU" smtClean="0"/>
        </a:p>
      </dgm:t>
    </dgm:pt>
    <dgm:pt modelId="{9D8404E1-3ECD-4F26-9BD9-31643979D6B6}" type="parTrans" cxnId="{81B6F784-9D16-4D12-81A8-AC3E980A18C1}">
      <dgm:prSet/>
      <dgm:spPr/>
      <dgm:t>
        <a:bodyPr/>
        <a:lstStyle/>
        <a:p>
          <a:endParaRPr lang="ru-RU"/>
        </a:p>
      </dgm:t>
    </dgm:pt>
    <dgm:pt modelId="{2E2B0F2F-5F0C-4F64-B5B0-2B885F66524E}" type="sibTrans" cxnId="{81B6F784-9D16-4D12-81A8-AC3E980A18C1}">
      <dgm:prSet/>
      <dgm:spPr/>
    </dgm:pt>
    <dgm:pt modelId="{BFF8937F-866B-411D-9426-1F6B2745B8AA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МЧС</a:t>
          </a:r>
          <a:endParaRPr lang="ru-RU" smtClean="0"/>
        </a:p>
      </dgm:t>
    </dgm:pt>
    <dgm:pt modelId="{044A05A6-CD9F-4F0A-8D64-EB1D6696E2FF}" type="parTrans" cxnId="{6D1F44B1-2EE9-4D9B-ADA8-E081D7C8845E}">
      <dgm:prSet/>
      <dgm:spPr/>
      <dgm:t>
        <a:bodyPr/>
        <a:lstStyle/>
        <a:p>
          <a:endParaRPr lang="ru-RU"/>
        </a:p>
      </dgm:t>
    </dgm:pt>
    <dgm:pt modelId="{599FE100-0A7B-45D6-9399-DAFAD4BDF8F8}" type="sibTrans" cxnId="{6D1F44B1-2EE9-4D9B-ADA8-E081D7C8845E}">
      <dgm:prSet/>
      <dgm:spPr/>
    </dgm:pt>
    <dgm:pt modelId="{E0460AF7-C93C-4ED1-8396-240452A4360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Свято-Богоявленский храм</a:t>
          </a:r>
          <a:endParaRPr lang="ru-RU" smtClean="0"/>
        </a:p>
      </dgm:t>
    </dgm:pt>
    <dgm:pt modelId="{CFC756BF-454E-4D01-8EEF-F6CD2DFAC389}" type="parTrans" cxnId="{F5DCC505-C674-4792-8A0B-172D87B833CF}">
      <dgm:prSet/>
      <dgm:spPr/>
      <dgm:t>
        <a:bodyPr/>
        <a:lstStyle/>
        <a:p>
          <a:endParaRPr lang="ru-RU"/>
        </a:p>
      </dgm:t>
    </dgm:pt>
    <dgm:pt modelId="{29D62C51-BF8B-42BF-BE67-35016ABF51E6}" type="sibTrans" cxnId="{F5DCC505-C674-4792-8A0B-172D87B833CF}">
      <dgm:prSet/>
      <dgm:spPr/>
    </dgm:pt>
    <dgm:pt modelId="{BA8FC6AE-45A1-4EB3-95E8-59FABB5BADDA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СДК</a:t>
          </a:r>
          <a:endParaRPr lang="ru-RU" smtClean="0"/>
        </a:p>
      </dgm:t>
    </dgm:pt>
    <dgm:pt modelId="{6CEFD7BE-A06D-41D8-B8A8-97A544874DFF}" type="parTrans" cxnId="{6C9DECD0-570D-44E0-BF3B-869620E963DC}">
      <dgm:prSet/>
      <dgm:spPr/>
      <dgm:t>
        <a:bodyPr/>
        <a:lstStyle/>
        <a:p>
          <a:endParaRPr lang="ru-RU"/>
        </a:p>
      </dgm:t>
    </dgm:pt>
    <dgm:pt modelId="{8A4FB9A2-DF70-4C8C-998D-43F415886D2F}" type="sibTrans" cxnId="{6C9DECD0-570D-44E0-BF3B-869620E963DC}">
      <dgm:prSet/>
      <dgm:spPr/>
    </dgm:pt>
    <dgm:pt modelId="{25C6DF9E-A54D-4FDE-ADAC-9BBA97EFF72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МУЗЕЙ</a:t>
          </a:r>
          <a:endParaRPr lang="ru-RU" smtClean="0"/>
        </a:p>
      </dgm:t>
    </dgm:pt>
    <dgm:pt modelId="{7BADED78-06D6-44F4-9CDB-66DFE367AEB2}" type="parTrans" cxnId="{2670A1E4-71AD-4F1F-AC45-5E5F64B6C804}">
      <dgm:prSet/>
      <dgm:spPr/>
      <dgm:t>
        <a:bodyPr/>
        <a:lstStyle/>
        <a:p>
          <a:endParaRPr lang="ru-RU"/>
        </a:p>
      </dgm:t>
    </dgm:pt>
    <dgm:pt modelId="{E9F15F72-2BE5-42B8-863F-968907085B77}" type="sibTrans" cxnId="{2670A1E4-71AD-4F1F-AC45-5E5F64B6C804}">
      <dgm:prSet/>
      <dgm:spPr/>
    </dgm:pt>
    <dgm:pt modelId="{1A0AAA51-792D-45B2-80D2-E52838F38E77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ДЮСШ</a:t>
          </a:r>
          <a:endParaRPr lang="ru-RU" smtClean="0"/>
        </a:p>
      </dgm:t>
    </dgm:pt>
    <dgm:pt modelId="{57F268DC-7CA0-4A6B-8D67-1BF179C299A0}" type="parTrans" cxnId="{2EF05694-DB88-4D52-990F-84896A020B62}">
      <dgm:prSet/>
      <dgm:spPr/>
      <dgm:t>
        <a:bodyPr/>
        <a:lstStyle/>
        <a:p>
          <a:endParaRPr lang="ru-RU"/>
        </a:p>
      </dgm:t>
    </dgm:pt>
    <dgm:pt modelId="{08C5F6B7-DF5D-4F17-81E4-4A6058741287}" type="sibTrans" cxnId="{2EF05694-DB88-4D52-990F-84896A020B62}">
      <dgm:prSet/>
      <dgm:spPr/>
    </dgm:pt>
    <dgm:pt modelId="{CDD94F4F-4E0B-4E59-821C-A9D685596041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Детские сады</a:t>
          </a:r>
          <a:endParaRPr lang="ru-RU" smtClean="0"/>
        </a:p>
      </dgm:t>
    </dgm:pt>
    <dgm:pt modelId="{636F8BBE-667F-4C94-9C52-2611E842C0BB}" type="parTrans" cxnId="{F80EF4AB-AC94-4869-961A-A7EC59699D1E}">
      <dgm:prSet/>
      <dgm:spPr/>
      <dgm:t>
        <a:bodyPr/>
        <a:lstStyle/>
        <a:p>
          <a:endParaRPr lang="ru-RU"/>
        </a:p>
      </dgm:t>
    </dgm:pt>
    <dgm:pt modelId="{EF1C0E4B-AB22-44B9-A48E-5EAC239A474C}" type="sibTrans" cxnId="{F80EF4AB-AC94-4869-961A-A7EC59699D1E}">
      <dgm:prSet/>
      <dgm:spPr/>
    </dgm:pt>
    <dgm:pt modelId="{BDD2DA48-2DCA-4AF8-B6FF-5120C0AD6A55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ОМ</a:t>
          </a:r>
          <a:endParaRPr lang="ru-RU" smtClean="0"/>
        </a:p>
      </dgm:t>
    </dgm:pt>
    <dgm:pt modelId="{597D5A2F-5692-4F5A-B349-51C45AEA08BC}" type="parTrans" cxnId="{EAE8D4AA-9471-45F8-8393-2E77D5F3F4E7}">
      <dgm:prSet/>
      <dgm:spPr/>
      <dgm:t>
        <a:bodyPr/>
        <a:lstStyle/>
        <a:p>
          <a:endParaRPr lang="ru-RU"/>
        </a:p>
      </dgm:t>
    </dgm:pt>
    <dgm:pt modelId="{77CEAF96-9959-49C4-95A0-01A25224E631}" type="sibTrans" cxnId="{EAE8D4AA-9471-45F8-8393-2E77D5F3F4E7}">
      <dgm:prSet/>
      <dgm:spPr/>
    </dgm:pt>
    <dgm:pt modelId="{2140FBC9-AE4E-47CC-A497-200692196AF8}" type="pres">
      <dgm:prSet presAssocID="{C2BB22D8-F02F-455A-83F5-88728BD0FA4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33B87EA-91E0-463E-B98E-FF34FD882724}" type="pres">
      <dgm:prSet presAssocID="{6D7C25D6-E8A3-4596-88AD-D27908DECB60}" presName="centerShape" presStyleLbl="node0" presStyleIdx="0" presStyleCnt="1"/>
      <dgm:spPr/>
      <dgm:t>
        <a:bodyPr/>
        <a:lstStyle/>
        <a:p>
          <a:endParaRPr lang="ru-RU"/>
        </a:p>
      </dgm:t>
    </dgm:pt>
    <dgm:pt modelId="{21ECCD51-F522-4F42-9A3F-6237EA3FF2BF}" type="pres">
      <dgm:prSet presAssocID="{229217C1-EC38-41B7-A09E-4994295463BB}" presName="Name9" presStyleLbl="parChTrans1D2" presStyleIdx="0" presStyleCnt="14"/>
      <dgm:spPr/>
      <dgm:t>
        <a:bodyPr/>
        <a:lstStyle/>
        <a:p>
          <a:endParaRPr lang="ru-RU"/>
        </a:p>
      </dgm:t>
    </dgm:pt>
    <dgm:pt modelId="{D3ABF6FF-3FD8-4FC2-9B11-F684239DA76F}" type="pres">
      <dgm:prSet presAssocID="{229217C1-EC38-41B7-A09E-4994295463BB}" presName="connTx" presStyleLbl="parChTrans1D2" presStyleIdx="0" presStyleCnt="14"/>
      <dgm:spPr/>
      <dgm:t>
        <a:bodyPr/>
        <a:lstStyle/>
        <a:p>
          <a:endParaRPr lang="ru-RU"/>
        </a:p>
      </dgm:t>
    </dgm:pt>
    <dgm:pt modelId="{B42E9E44-B7BB-46A9-A404-684C9C5C02B3}" type="pres">
      <dgm:prSet presAssocID="{BF0FFD51-C8B0-4565-9515-48A696022122}" presName="node" presStyleLbl="node1" presStyleIdx="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35A1A9-6A9E-4CDF-B653-BB7D3FB35F35}" type="pres">
      <dgm:prSet presAssocID="{4C83C70E-2347-4289-81D6-8D40810357D0}" presName="Name9" presStyleLbl="parChTrans1D2" presStyleIdx="1" presStyleCnt="14"/>
      <dgm:spPr/>
      <dgm:t>
        <a:bodyPr/>
        <a:lstStyle/>
        <a:p>
          <a:endParaRPr lang="ru-RU"/>
        </a:p>
      </dgm:t>
    </dgm:pt>
    <dgm:pt modelId="{84F0D195-AEFD-42D5-88EC-51C2D5DE0E78}" type="pres">
      <dgm:prSet presAssocID="{4C83C70E-2347-4289-81D6-8D40810357D0}" presName="connTx" presStyleLbl="parChTrans1D2" presStyleIdx="1" presStyleCnt="14"/>
      <dgm:spPr/>
      <dgm:t>
        <a:bodyPr/>
        <a:lstStyle/>
        <a:p>
          <a:endParaRPr lang="ru-RU"/>
        </a:p>
      </dgm:t>
    </dgm:pt>
    <dgm:pt modelId="{3FEC41F3-9823-42B8-842E-743AF14248A4}" type="pres">
      <dgm:prSet presAssocID="{97706BC8-0878-48AB-8EFE-70916FC80A19}" presName="node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6130C5-424B-4BBA-897C-6733CD0FC409}" type="pres">
      <dgm:prSet presAssocID="{4696B437-B5D3-4980-B7BA-D19019450321}" presName="Name9" presStyleLbl="parChTrans1D2" presStyleIdx="2" presStyleCnt="14"/>
      <dgm:spPr/>
      <dgm:t>
        <a:bodyPr/>
        <a:lstStyle/>
        <a:p>
          <a:endParaRPr lang="ru-RU"/>
        </a:p>
      </dgm:t>
    </dgm:pt>
    <dgm:pt modelId="{83D1B554-D7BA-4407-A7A6-AEED9D1E9F62}" type="pres">
      <dgm:prSet presAssocID="{4696B437-B5D3-4980-B7BA-D19019450321}" presName="connTx" presStyleLbl="parChTrans1D2" presStyleIdx="2" presStyleCnt="14"/>
      <dgm:spPr/>
      <dgm:t>
        <a:bodyPr/>
        <a:lstStyle/>
        <a:p>
          <a:endParaRPr lang="ru-RU"/>
        </a:p>
      </dgm:t>
    </dgm:pt>
    <dgm:pt modelId="{8412DA0A-E6A1-479B-88F8-E64A17747A9A}" type="pres">
      <dgm:prSet presAssocID="{87522999-9C60-467C-ABF6-D68B849F9D71}" presName="node" presStyleLbl="node1" presStyleIdx="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12665E-E42C-4FF9-BA4D-1D009DEA2F0D}" type="pres">
      <dgm:prSet presAssocID="{8A8D2409-F05F-4AE7-B8CC-319AB8F5A188}" presName="Name9" presStyleLbl="parChTrans1D2" presStyleIdx="3" presStyleCnt="14"/>
      <dgm:spPr/>
      <dgm:t>
        <a:bodyPr/>
        <a:lstStyle/>
        <a:p>
          <a:endParaRPr lang="ru-RU"/>
        </a:p>
      </dgm:t>
    </dgm:pt>
    <dgm:pt modelId="{0BEAA27B-3158-4D33-BF91-F5689FDFDC24}" type="pres">
      <dgm:prSet presAssocID="{8A8D2409-F05F-4AE7-B8CC-319AB8F5A188}" presName="connTx" presStyleLbl="parChTrans1D2" presStyleIdx="3" presStyleCnt="14"/>
      <dgm:spPr/>
      <dgm:t>
        <a:bodyPr/>
        <a:lstStyle/>
        <a:p>
          <a:endParaRPr lang="ru-RU"/>
        </a:p>
      </dgm:t>
    </dgm:pt>
    <dgm:pt modelId="{CEF0A1C2-8CA6-4109-AFE7-C463525EBD18}" type="pres">
      <dgm:prSet presAssocID="{7C16C9C9-31C2-4EA1-BEA6-B00FC36D182D}" presName="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8C6659-F1AE-4264-BD48-2394EBF2BEBE}" type="pres">
      <dgm:prSet presAssocID="{C9BD77F8-1AD7-4097-8DAC-42B297360391}" presName="Name9" presStyleLbl="parChTrans1D2" presStyleIdx="4" presStyleCnt="14"/>
      <dgm:spPr/>
      <dgm:t>
        <a:bodyPr/>
        <a:lstStyle/>
        <a:p>
          <a:endParaRPr lang="ru-RU"/>
        </a:p>
      </dgm:t>
    </dgm:pt>
    <dgm:pt modelId="{C898011C-1C62-4C99-BA7A-AF15239D0955}" type="pres">
      <dgm:prSet presAssocID="{C9BD77F8-1AD7-4097-8DAC-42B297360391}" presName="connTx" presStyleLbl="parChTrans1D2" presStyleIdx="4" presStyleCnt="14"/>
      <dgm:spPr/>
      <dgm:t>
        <a:bodyPr/>
        <a:lstStyle/>
        <a:p>
          <a:endParaRPr lang="ru-RU"/>
        </a:p>
      </dgm:t>
    </dgm:pt>
    <dgm:pt modelId="{B2D7F8C4-48E5-4579-85EF-0BB1C7798548}" type="pres">
      <dgm:prSet presAssocID="{41975873-2B3B-4486-8998-7757EF222454}" presName="node" presStyleLbl="node1" presStyleIdx="4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53CDC1-38C8-43CE-9FE9-2F3411453CA8}" type="pres">
      <dgm:prSet presAssocID="{DB1B9A80-FFDB-4095-A036-ED179332E596}" presName="Name9" presStyleLbl="parChTrans1D2" presStyleIdx="5" presStyleCnt="14"/>
      <dgm:spPr/>
      <dgm:t>
        <a:bodyPr/>
        <a:lstStyle/>
        <a:p>
          <a:endParaRPr lang="ru-RU"/>
        </a:p>
      </dgm:t>
    </dgm:pt>
    <dgm:pt modelId="{613A5CA1-DF46-4F63-819B-E83CAE7AD237}" type="pres">
      <dgm:prSet presAssocID="{DB1B9A80-FFDB-4095-A036-ED179332E596}" presName="connTx" presStyleLbl="parChTrans1D2" presStyleIdx="5" presStyleCnt="14"/>
      <dgm:spPr/>
      <dgm:t>
        <a:bodyPr/>
        <a:lstStyle/>
        <a:p>
          <a:endParaRPr lang="ru-RU"/>
        </a:p>
      </dgm:t>
    </dgm:pt>
    <dgm:pt modelId="{45CCC00A-AB9E-43EF-9EAE-3D8CD7EDE67C}" type="pres">
      <dgm:prSet presAssocID="{4F5449A1-BD2E-4ADF-95BD-5C4E5F6CD158}" presName="node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1CC5A0-331B-48FC-AB1C-AF68718CE6DD}" type="pres">
      <dgm:prSet presAssocID="{9D8404E1-3ECD-4F26-9BD9-31643979D6B6}" presName="Name9" presStyleLbl="parChTrans1D2" presStyleIdx="6" presStyleCnt="14"/>
      <dgm:spPr/>
      <dgm:t>
        <a:bodyPr/>
        <a:lstStyle/>
        <a:p>
          <a:endParaRPr lang="ru-RU"/>
        </a:p>
      </dgm:t>
    </dgm:pt>
    <dgm:pt modelId="{51B58B4F-F3D8-40A1-BDF2-4C099FFC7D7F}" type="pres">
      <dgm:prSet presAssocID="{9D8404E1-3ECD-4F26-9BD9-31643979D6B6}" presName="connTx" presStyleLbl="parChTrans1D2" presStyleIdx="6" presStyleCnt="14"/>
      <dgm:spPr/>
      <dgm:t>
        <a:bodyPr/>
        <a:lstStyle/>
        <a:p>
          <a:endParaRPr lang="ru-RU"/>
        </a:p>
      </dgm:t>
    </dgm:pt>
    <dgm:pt modelId="{09690340-61E4-4393-B1D0-872918BCCB72}" type="pres">
      <dgm:prSet presAssocID="{FC0E78A3-F405-4120-A355-D22B6856FCC9}" presName="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299301-BCAE-4986-B831-F7601B03DDAF}" type="pres">
      <dgm:prSet presAssocID="{044A05A6-CD9F-4F0A-8D64-EB1D6696E2FF}" presName="Name9" presStyleLbl="parChTrans1D2" presStyleIdx="7" presStyleCnt="14"/>
      <dgm:spPr/>
      <dgm:t>
        <a:bodyPr/>
        <a:lstStyle/>
        <a:p>
          <a:endParaRPr lang="ru-RU"/>
        </a:p>
      </dgm:t>
    </dgm:pt>
    <dgm:pt modelId="{237B086D-1CFD-4854-924F-B48ECD071859}" type="pres">
      <dgm:prSet presAssocID="{044A05A6-CD9F-4F0A-8D64-EB1D6696E2FF}" presName="connTx" presStyleLbl="parChTrans1D2" presStyleIdx="7" presStyleCnt="14"/>
      <dgm:spPr/>
      <dgm:t>
        <a:bodyPr/>
        <a:lstStyle/>
        <a:p>
          <a:endParaRPr lang="ru-RU"/>
        </a:p>
      </dgm:t>
    </dgm:pt>
    <dgm:pt modelId="{DEAF5747-15D9-4285-9A40-CDC24C373A1E}" type="pres">
      <dgm:prSet presAssocID="{BFF8937F-866B-411D-9426-1F6B2745B8AA}" presName="node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190676-702C-4D97-9A82-3EB975C28AEA}" type="pres">
      <dgm:prSet presAssocID="{CFC756BF-454E-4D01-8EEF-F6CD2DFAC389}" presName="Name9" presStyleLbl="parChTrans1D2" presStyleIdx="8" presStyleCnt="14"/>
      <dgm:spPr/>
      <dgm:t>
        <a:bodyPr/>
        <a:lstStyle/>
        <a:p>
          <a:endParaRPr lang="ru-RU"/>
        </a:p>
      </dgm:t>
    </dgm:pt>
    <dgm:pt modelId="{9D9C1CB0-1DE0-4EEF-935C-29A6F70A0914}" type="pres">
      <dgm:prSet presAssocID="{CFC756BF-454E-4D01-8EEF-F6CD2DFAC389}" presName="connTx" presStyleLbl="parChTrans1D2" presStyleIdx="8" presStyleCnt="14"/>
      <dgm:spPr/>
      <dgm:t>
        <a:bodyPr/>
        <a:lstStyle/>
        <a:p>
          <a:endParaRPr lang="ru-RU"/>
        </a:p>
      </dgm:t>
    </dgm:pt>
    <dgm:pt modelId="{FD310BC3-115F-4362-BE4A-B8D6FD1F5C5D}" type="pres">
      <dgm:prSet presAssocID="{E0460AF7-C93C-4ED1-8396-240452A4360F}" presName="node" presStyleLbl="node1" presStyleIdx="8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A8035E-AA00-4D99-9CEA-BE6E7F2F37AB}" type="pres">
      <dgm:prSet presAssocID="{6CEFD7BE-A06D-41D8-B8A8-97A544874DFF}" presName="Name9" presStyleLbl="parChTrans1D2" presStyleIdx="9" presStyleCnt="14"/>
      <dgm:spPr/>
      <dgm:t>
        <a:bodyPr/>
        <a:lstStyle/>
        <a:p>
          <a:endParaRPr lang="ru-RU"/>
        </a:p>
      </dgm:t>
    </dgm:pt>
    <dgm:pt modelId="{2786DB5A-BD9F-43EC-BD50-95A77860065A}" type="pres">
      <dgm:prSet presAssocID="{6CEFD7BE-A06D-41D8-B8A8-97A544874DFF}" presName="connTx" presStyleLbl="parChTrans1D2" presStyleIdx="9" presStyleCnt="14"/>
      <dgm:spPr/>
      <dgm:t>
        <a:bodyPr/>
        <a:lstStyle/>
        <a:p>
          <a:endParaRPr lang="ru-RU"/>
        </a:p>
      </dgm:t>
    </dgm:pt>
    <dgm:pt modelId="{645D9B52-5670-46D0-8465-7FA52B98BA2C}" type="pres">
      <dgm:prSet presAssocID="{BA8FC6AE-45A1-4EB3-95E8-59FABB5BADDA}" presName="node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B21CD0-D929-4A1C-AB59-871C267AA75C}" type="pres">
      <dgm:prSet presAssocID="{7BADED78-06D6-44F4-9CDB-66DFE367AEB2}" presName="Name9" presStyleLbl="parChTrans1D2" presStyleIdx="10" presStyleCnt="14"/>
      <dgm:spPr/>
      <dgm:t>
        <a:bodyPr/>
        <a:lstStyle/>
        <a:p>
          <a:endParaRPr lang="ru-RU"/>
        </a:p>
      </dgm:t>
    </dgm:pt>
    <dgm:pt modelId="{EC4B61AF-933F-4F3A-92FB-3AE4A3F401BC}" type="pres">
      <dgm:prSet presAssocID="{7BADED78-06D6-44F4-9CDB-66DFE367AEB2}" presName="connTx" presStyleLbl="parChTrans1D2" presStyleIdx="10" presStyleCnt="14"/>
      <dgm:spPr/>
      <dgm:t>
        <a:bodyPr/>
        <a:lstStyle/>
        <a:p>
          <a:endParaRPr lang="ru-RU"/>
        </a:p>
      </dgm:t>
    </dgm:pt>
    <dgm:pt modelId="{B7EEA277-8FAD-45E4-B87C-A68A46F6D704}" type="pres">
      <dgm:prSet presAssocID="{25C6DF9E-A54D-4FDE-ADAC-9BBA97EFF72F}" presName="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EF8909-1DED-4C2B-8C96-670D6C80B55B}" type="pres">
      <dgm:prSet presAssocID="{57F268DC-7CA0-4A6B-8D67-1BF179C299A0}" presName="Name9" presStyleLbl="parChTrans1D2" presStyleIdx="11" presStyleCnt="14"/>
      <dgm:spPr/>
      <dgm:t>
        <a:bodyPr/>
        <a:lstStyle/>
        <a:p>
          <a:endParaRPr lang="ru-RU"/>
        </a:p>
      </dgm:t>
    </dgm:pt>
    <dgm:pt modelId="{43F29644-5B7C-46CF-8A6F-AAB34E4B5A2E}" type="pres">
      <dgm:prSet presAssocID="{57F268DC-7CA0-4A6B-8D67-1BF179C299A0}" presName="connTx" presStyleLbl="parChTrans1D2" presStyleIdx="11" presStyleCnt="14"/>
      <dgm:spPr/>
      <dgm:t>
        <a:bodyPr/>
        <a:lstStyle/>
        <a:p>
          <a:endParaRPr lang="ru-RU"/>
        </a:p>
      </dgm:t>
    </dgm:pt>
    <dgm:pt modelId="{E9D310C7-B68A-45FD-84F8-CE6B3FA7F887}" type="pres">
      <dgm:prSet presAssocID="{1A0AAA51-792D-45B2-80D2-E52838F38E77}" presName="node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D270C9-B4D1-456B-99F1-0D378461F894}" type="pres">
      <dgm:prSet presAssocID="{636F8BBE-667F-4C94-9C52-2611E842C0BB}" presName="Name9" presStyleLbl="parChTrans1D2" presStyleIdx="12" presStyleCnt="14"/>
      <dgm:spPr/>
      <dgm:t>
        <a:bodyPr/>
        <a:lstStyle/>
        <a:p>
          <a:endParaRPr lang="ru-RU"/>
        </a:p>
      </dgm:t>
    </dgm:pt>
    <dgm:pt modelId="{398188F3-8D22-4410-98E7-CDEF9734E415}" type="pres">
      <dgm:prSet presAssocID="{636F8BBE-667F-4C94-9C52-2611E842C0BB}" presName="connTx" presStyleLbl="parChTrans1D2" presStyleIdx="12" presStyleCnt="14"/>
      <dgm:spPr/>
      <dgm:t>
        <a:bodyPr/>
        <a:lstStyle/>
        <a:p>
          <a:endParaRPr lang="ru-RU"/>
        </a:p>
      </dgm:t>
    </dgm:pt>
    <dgm:pt modelId="{166E75AB-1D69-490D-82DA-BE4649FE08CD}" type="pres">
      <dgm:prSet presAssocID="{CDD94F4F-4E0B-4E59-821C-A9D685596041}" presName="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1A9D62-01C6-415E-8C86-2EDD1868345E}" type="pres">
      <dgm:prSet presAssocID="{597D5A2F-5692-4F5A-B349-51C45AEA08BC}" presName="Name9" presStyleLbl="parChTrans1D2" presStyleIdx="13" presStyleCnt="14"/>
      <dgm:spPr/>
      <dgm:t>
        <a:bodyPr/>
        <a:lstStyle/>
        <a:p>
          <a:endParaRPr lang="ru-RU"/>
        </a:p>
      </dgm:t>
    </dgm:pt>
    <dgm:pt modelId="{9864DF20-5A26-44EA-9C28-B276BA3F65A4}" type="pres">
      <dgm:prSet presAssocID="{597D5A2F-5692-4F5A-B349-51C45AEA08BC}" presName="connTx" presStyleLbl="parChTrans1D2" presStyleIdx="13" presStyleCnt="14"/>
      <dgm:spPr/>
      <dgm:t>
        <a:bodyPr/>
        <a:lstStyle/>
        <a:p>
          <a:endParaRPr lang="ru-RU"/>
        </a:p>
      </dgm:t>
    </dgm:pt>
    <dgm:pt modelId="{E8C93378-F2A6-4918-BC09-91AE1F79488C}" type="pres">
      <dgm:prSet presAssocID="{BDD2DA48-2DCA-4AF8-B6FF-5120C0AD6A55}" presName="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C9CBCC-86D5-41AB-AC8E-87D1D2392E6F}" type="presOf" srcId="{9D8404E1-3ECD-4F26-9BD9-31643979D6B6}" destId="{001CC5A0-331B-48FC-AB1C-AF68718CE6DD}" srcOrd="0" destOrd="0" presId="urn:microsoft.com/office/officeart/2005/8/layout/radial1"/>
    <dgm:cxn modelId="{5CF8F964-DCF4-49CE-BA39-61D27FDEEAF9}" type="presOf" srcId="{4C83C70E-2347-4289-81D6-8D40810357D0}" destId="{BC35A1A9-6A9E-4CDF-B653-BB7D3FB35F35}" srcOrd="0" destOrd="0" presId="urn:microsoft.com/office/officeart/2005/8/layout/radial1"/>
    <dgm:cxn modelId="{EAE8D4AA-9471-45F8-8393-2E77D5F3F4E7}" srcId="{6D7C25D6-E8A3-4596-88AD-D27908DECB60}" destId="{BDD2DA48-2DCA-4AF8-B6FF-5120C0AD6A55}" srcOrd="13" destOrd="0" parTransId="{597D5A2F-5692-4F5A-B349-51C45AEA08BC}" sibTransId="{77CEAF96-9959-49C4-95A0-01A25224E631}"/>
    <dgm:cxn modelId="{87E15BA4-5CD2-4558-BC88-311168238B88}" type="presOf" srcId="{57F268DC-7CA0-4A6B-8D67-1BF179C299A0}" destId="{23EF8909-1DED-4C2B-8C96-670D6C80B55B}" srcOrd="0" destOrd="0" presId="urn:microsoft.com/office/officeart/2005/8/layout/radial1"/>
    <dgm:cxn modelId="{A925E23F-A015-4491-9173-97B6CDC51321}" type="presOf" srcId="{CDD94F4F-4E0B-4E59-821C-A9D685596041}" destId="{166E75AB-1D69-490D-82DA-BE4649FE08CD}" srcOrd="0" destOrd="0" presId="urn:microsoft.com/office/officeart/2005/8/layout/radial1"/>
    <dgm:cxn modelId="{75E76939-5D9A-4252-9AD5-2CA27A9BA5D0}" type="presOf" srcId="{CFC756BF-454E-4D01-8EEF-F6CD2DFAC389}" destId="{F8190676-702C-4D97-9A82-3EB975C28AEA}" srcOrd="0" destOrd="0" presId="urn:microsoft.com/office/officeart/2005/8/layout/radial1"/>
    <dgm:cxn modelId="{B1108EA2-89B3-440F-B01F-7BC198E91816}" srcId="{6D7C25D6-E8A3-4596-88AD-D27908DECB60}" destId="{BF0FFD51-C8B0-4565-9515-48A696022122}" srcOrd="0" destOrd="0" parTransId="{229217C1-EC38-41B7-A09E-4994295463BB}" sibTransId="{F71161BA-9DE1-4DE4-A96F-D7B1118DCA16}"/>
    <dgm:cxn modelId="{6C90DDD7-9EF0-4F17-BD96-4F5BE2625465}" type="presOf" srcId="{4696B437-B5D3-4980-B7BA-D19019450321}" destId="{C46130C5-424B-4BBA-897C-6733CD0FC409}" srcOrd="0" destOrd="0" presId="urn:microsoft.com/office/officeart/2005/8/layout/radial1"/>
    <dgm:cxn modelId="{919805A1-7485-45F8-8D5C-E8A7A0D5EF06}" type="presOf" srcId="{4C83C70E-2347-4289-81D6-8D40810357D0}" destId="{84F0D195-AEFD-42D5-88EC-51C2D5DE0E78}" srcOrd="1" destOrd="0" presId="urn:microsoft.com/office/officeart/2005/8/layout/radial1"/>
    <dgm:cxn modelId="{1F6F0353-6927-43B0-8BEA-E34CB422F7EF}" type="presOf" srcId="{6CEFD7BE-A06D-41D8-B8A8-97A544874DFF}" destId="{44A8035E-AA00-4D99-9CEA-BE6E7F2F37AB}" srcOrd="0" destOrd="0" presId="urn:microsoft.com/office/officeart/2005/8/layout/radial1"/>
    <dgm:cxn modelId="{DBE7DB2F-BFAC-4765-B005-8527B8790A6C}" type="presOf" srcId="{1A0AAA51-792D-45B2-80D2-E52838F38E77}" destId="{E9D310C7-B68A-45FD-84F8-CE6B3FA7F887}" srcOrd="0" destOrd="0" presId="urn:microsoft.com/office/officeart/2005/8/layout/radial1"/>
    <dgm:cxn modelId="{DE0A0F8C-C837-4263-9D77-ED9698698FF7}" type="presOf" srcId="{4696B437-B5D3-4980-B7BA-D19019450321}" destId="{83D1B554-D7BA-4407-A7A6-AEED9D1E9F62}" srcOrd="1" destOrd="0" presId="urn:microsoft.com/office/officeart/2005/8/layout/radial1"/>
    <dgm:cxn modelId="{BEC30171-9381-4D47-A9BC-E53D5FF6EF7C}" type="presOf" srcId="{BF0FFD51-C8B0-4565-9515-48A696022122}" destId="{B42E9E44-B7BB-46A9-A404-684C9C5C02B3}" srcOrd="0" destOrd="0" presId="urn:microsoft.com/office/officeart/2005/8/layout/radial1"/>
    <dgm:cxn modelId="{FD344D1B-8C52-4410-9AD2-A1039813706C}" type="presOf" srcId="{CFC756BF-454E-4D01-8EEF-F6CD2DFAC389}" destId="{9D9C1CB0-1DE0-4EEF-935C-29A6F70A0914}" srcOrd="1" destOrd="0" presId="urn:microsoft.com/office/officeart/2005/8/layout/radial1"/>
    <dgm:cxn modelId="{3A77CB83-B3A2-4CD2-8B3B-8780E67F3B66}" type="presOf" srcId="{C9BD77F8-1AD7-4097-8DAC-42B297360391}" destId="{C898011C-1C62-4C99-BA7A-AF15239D0955}" srcOrd="1" destOrd="0" presId="urn:microsoft.com/office/officeart/2005/8/layout/radial1"/>
    <dgm:cxn modelId="{D977EBE3-6F84-4ECE-B284-32DA2F600C0B}" type="presOf" srcId="{7BADED78-06D6-44F4-9CDB-66DFE367AEB2}" destId="{C0B21CD0-D929-4A1C-AB59-871C267AA75C}" srcOrd="0" destOrd="0" presId="urn:microsoft.com/office/officeart/2005/8/layout/radial1"/>
    <dgm:cxn modelId="{92231A69-0ED5-4D0F-902C-EB2950C01EA1}" type="presOf" srcId="{BA8FC6AE-45A1-4EB3-95E8-59FABB5BADDA}" destId="{645D9B52-5670-46D0-8465-7FA52B98BA2C}" srcOrd="0" destOrd="0" presId="urn:microsoft.com/office/officeart/2005/8/layout/radial1"/>
    <dgm:cxn modelId="{1900903B-9721-4B5D-B8B4-470D84F0C880}" srcId="{6D7C25D6-E8A3-4596-88AD-D27908DECB60}" destId="{97706BC8-0878-48AB-8EFE-70916FC80A19}" srcOrd="1" destOrd="0" parTransId="{4C83C70E-2347-4289-81D6-8D40810357D0}" sibTransId="{9B85E9D4-8FEC-4DE7-B687-9EA2ED415826}"/>
    <dgm:cxn modelId="{EF54AAF0-1A58-432C-9AE0-B805C8587008}" type="presOf" srcId="{229217C1-EC38-41B7-A09E-4994295463BB}" destId="{21ECCD51-F522-4F42-9A3F-6237EA3FF2BF}" srcOrd="0" destOrd="0" presId="urn:microsoft.com/office/officeart/2005/8/layout/radial1"/>
    <dgm:cxn modelId="{4A08130B-A255-4C3C-A310-A86C95DD8288}" type="presOf" srcId="{25C6DF9E-A54D-4FDE-ADAC-9BBA97EFF72F}" destId="{B7EEA277-8FAD-45E4-B87C-A68A46F6D704}" srcOrd="0" destOrd="0" presId="urn:microsoft.com/office/officeart/2005/8/layout/radial1"/>
    <dgm:cxn modelId="{3497C0E4-7549-4941-88E5-45404327CCFE}" type="presOf" srcId="{8A8D2409-F05F-4AE7-B8CC-319AB8F5A188}" destId="{FC12665E-E42C-4FF9-BA4D-1D009DEA2F0D}" srcOrd="0" destOrd="0" presId="urn:microsoft.com/office/officeart/2005/8/layout/radial1"/>
    <dgm:cxn modelId="{A75B3890-1FE9-4E73-B451-2A8D6985B5C7}" type="presOf" srcId="{C2BB22D8-F02F-455A-83F5-88728BD0FA40}" destId="{2140FBC9-AE4E-47CC-A497-200692196AF8}" srcOrd="0" destOrd="0" presId="urn:microsoft.com/office/officeart/2005/8/layout/radial1"/>
    <dgm:cxn modelId="{9899C336-B1DD-44F9-99CF-6F3058EA0556}" type="presOf" srcId="{7BADED78-06D6-44F4-9CDB-66DFE367AEB2}" destId="{EC4B61AF-933F-4F3A-92FB-3AE4A3F401BC}" srcOrd="1" destOrd="0" presId="urn:microsoft.com/office/officeart/2005/8/layout/radial1"/>
    <dgm:cxn modelId="{6F121B05-529E-4DE6-AD0E-5FB7DDAECC8C}" type="presOf" srcId="{FC0E78A3-F405-4120-A355-D22B6856FCC9}" destId="{09690340-61E4-4393-B1D0-872918BCCB72}" srcOrd="0" destOrd="0" presId="urn:microsoft.com/office/officeart/2005/8/layout/radial1"/>
    <dgm:cxn modelId="{409C8327-A0C1-442B-B30E-E031A20027D8}" srcId="{C2BB22D8-F02F-455A-83F5-88728BD0FA40}" destId="{6D7C25D6-E8A3-4596-88AD-D27908DECB60}" srcOrd="0" destOrd="0" parTransId="{5B487E1D-3109-40F7-BF6C-7633504B0025}" sibTransId="{4D369EBF-EE37-4895-ABE6-B2DE7EB6E290}"/>
    <dgm:cxn modelId="{81B6F784-9D16-4D12-81A8-AC3E980A18C1}" srcId="{6D7C25D6-E8A3-4596-88AD-D27908DECB60}" destId="{FC0E78A3-F405-4120-A355-D22B6856FCC9}" srcOrd="6" destOrd="0" parTransId="{9D8404E1-3ECD-4F26-9BD9-31643979D6B6}" sibTransId="{2E2B0F2F-5F0C-4F64-B5B0-2B885F66524E}"/>
    <dgm:cxn modelId="{6D1F44B1-2EE9-4D9B-ADA8-E081D7C8845E}" srcId="{6D7C25D6-E8A3-4596-88AD-D27908DECB60}" destId="{BFF8937F-866B-411D-9426-1F6B2745B8AA}" srcOrd="7" destOrd="0" parTransId="{044A05A6-CD9F-4F0A-8D64-EB1D6696E2FF}" sibTransId="{599FE100-0A7B-45D6-9399-DAFAD4BDF8F8}"/>
    <dgm:cxn modelId="{CC42024D-7D2D-48D7-83C6-39493F6DFCC5}" type="presOf" srcId="{8A8D2409-F05F-4AE7-B8CC-319AB8F5A188}" destId="{0BEAA27B-3158-4D33-BF91-F5689FDFDC24}" srcOrd="1" destOrd="0" presId="urn:microsoft.com/office/officeart/2005/8/layout/radial1"/>
    <dgm:cxn modelId="{AE463862-7BE5-4BCE-8AFE-23DDAFA056D2}" type="presOf" srcId="{044A05A6-CD9F-4F0A-8D64-EB1D6696E2FF}" destId="{237B086D-1CFD-4854-924F-B48ECD071859}" srcOrd="1" destOrd="0" presId="urn:microsoft.com/office/officeart/2005/8/layout/radial1"/>
    <dgm:cxn modelId="{B4C76EA4-06D1-4AF2-9940-6C1FDC4352CA}" type="presOf" srcId="{636F8BBE-667F-4C94-9C52-2611E842C0BB}" destId="{398188F3-8D22-4410-98E7-CDEF9734E415}" srcOrd="1" destOrd="0" presId="urn:microsoft.com/office/officeart/2005/8/layout/radial1"/>
    <dgm:cxn modelId="{16C9EF11-885C-463E-B4E3-DCA4FF41FEDE}" type="presOf" srcId="{87522999-9C60-467C-ABF6-D68B849F9D71}" destId="{8412DA0A-E6A1-479B-88F8-E64A17747A9A}" srcOrd="0" destOrd="0" presId="urn:microsoft.com/office/officeart/2005/8/layout/radial1"/>
    <dgm:cxn modelId="{E6793783-D98D-4EC8-B310-D6167674516F}" type="presOf" srcId="{BFF8937F-866B-411D-9426-1F6B2745B8AA}" destId="{DEAF5747-15D9-4285-9A40-CDC24C373A1E}" srcOrd="0" destOrd="0" presId="urn:microsoft.com/office/officeart/2005/8/layout/radial1"/>
    <dgm:cxn modelId="{10FE7987-79EC-4A27-8E46-21CEEC8DD2F7}" type="presOf" srcId="{9D8404E1-3ECD-4F26-9BD9-31643979D6B6}" destId="{51B58B4F-F3D8-40A1-BDF2-4C099FFC7D7F}" srcOrd="1" destOrd="0" presId="urn:microsoft.com/office/officeart/2005/8/layout/radial1"/>
    <dgm:cxn modelId="{F5DCC505-C674-4792-8A0B-172D87B833CF}" srcId="{6D7C25D6-E8A3-4596-88AD-D27908DECB60}" destId="{E0460AF7-C93C-4ED1-8396-240452A4360F}" srcOrd="8" destOrd="0" parTransId="{CFC756BF-454E-4D01-8EEF-F6CD2DFAC389}" sibTransId="{29D62C51-BF8B-42BF-BE67-35016ABF51E6}"/>
    <dgm:cxn modelId="{E93EE2FB-DFFF-4D50-8C6A-5114B77C9477}" type="presOf" srcId="{229217C1-EC38-41B7-A09E-4994295463BB}" destId="{D3ABF6FF-3FD8-4FC2-9B11-F684239DA76F}" srcOrd="1" destOrd="0" presId="urn:microsoft.com/office/officeart/2005/8/layout/radial1"/>
    <dgm:cxn modelId="{1C5B8508-2F29-41AD-A086-0E631F010957}" type="presOf" srcId="{41975873-2B3B-4486-8998-7757EF222454}" destId="{B2D7F8C4-48E5-4579-85EF-0BB1C7798548}" srcOrd="0" destOrd="0" presId="urn:microsoft.com/office/officeart/2005/8/layout/radial1"/>
    <dgm:cxn modelId="{9A38EA09-AC1A-440F-A351-43C9D518C46A}" type="presOf" srcId="{57F268DC-7CA0-4A6B-8D67-1BF179C299A0}" destId="{43F29644-5B7C-46CF-8A6F-AAB34E4B5A2E}" srcOrd="1" destOrd="0" presId="urn:microsoft.com/office/officeart/2005/8/layout/radial1"/>
    <dgm:cxn modelId="{5028557C-1E10-40A4-AE9B-08D21506FC2B}" type="presOf" srcId="{7C16C9C9-31C2-4EA1-BEA6-B00FC36D182D}" destId="{CEF0A1C2-8CA6-4109-AFE7-C463525EBD18}" srcOrd="0" destOrd="0" presId="urn:microsoft.com/office/officeart/2005/8/layout/radial1"/>
    <dgm:cxn modelId="{C3293B95-7D51-4300-99F7-C74718210C97}" type="presOf" srcId="{044A05A6-CD9F-4F0A-8D64-EB1D6696E2FF}" destId="{7D299301-BCAE-4986-B831-F7601B03DDAF}" srcOrd="0" destOrd="0" presId="urn:microsoft.com/office/officeart/2005/8/layout/radial1"/>
    <dgm:cxn modelId="{C2C159E3-DA3B-4CCC-BE66-EB2998428D8D}" type="presOf" srcId="{BDD2DA48-2DCA-4AF8-B6FF-5120C0AD6A55}" destId="{E8C93378-F2A6-4918-BC09-91AE1F79488C}" srcOrd="0" destOrd="0" presId="urn:microsoft.com/office/officeart/2005/8/layout/radial1"/>
    <dgm:cxn modelId="{6C9DECD0-570D-44E0-BF3B-869620E963DC}" srcId="{6D7C25D6-E8A3-4596-88AD-D27908DECB60}" destId="{BA8FC6AE-45A1-4EB3-95E8-59FABB5BADDA}" srcOrd="9" destOrd="0" parTransId="{6CEFD7BE-A06D-41D8-B8A8-97A544874DFF}" sibTransId="{8A4FB9A2-DF70-4C8C-998D-43F415886D2F}"/>
    <dgm:cxn modelId="{C718C278-B327-414B-9C17-5BA3540FEEE4}" srcId="{6D7C25D6-E8A3-4596-88AD-D27908DECB60}" destId="{41975873-2B3B-4486-8998-7757EF222454}" srcOrd="4" destOrd="0" parTransId="{C9BD77F8-1AD7-4097-8DAC-42B297360391}" sibTransId="{304E425E-D630-4313-9829-08D90C7192F8}"/>
    <dgm:cxn modelId="{4CB4BC93-D27A-4F1E-B095-2DE2E65A4459}" srcId="{6D7C25D6-E8A3-4596-88AD-D27908DECB60}" destId="{87522999-9C60-467C-ABF6-D68B849F9D71}" srcOrd="2" destOrd="0" parTransId="{4696B437-B5D3-4980-B7BA-D19019450321}" sibTransId="{BD3D3908-2FA4-4729-9069-8CE44ED0F9F4}"/>
    <dgm:cxn modelId="{FC886239-9FF2-4729-B646-D8ADD7FC9024}" type="presOf" srcId="{636F8BBE-667F-4C94-9C52-2611E842C0BB}" destId="{BAD270C9-B4D1-456B-99F1-0D378461F894}" srcOrd="0" destOrd="0" presId="urn:microsoft.com/office/officeart/2005/8/layout/radial1"/>
    <dgm:cxn modelId="{A1DFF71A-37A7-4A3C-A57D-67BB59045A89}" type="presOf" srcId="{6D7C25D6-E8A3-4596-88AD-D27908DECB60}" destId="{933B87EA-91E0-463E-B98E-FF34FD882724}" srcOrd="0" destOrd="0" presId="urn:microsoft.com/office/officeart/2005/8/layout/radial1"/>
    <dgm:cxn modelId="{2670A1E4-71AD-4F1F-AC45-5E5F64B6C804}" srcId="{6D7C25D6-E8A3-4596-88AD-D27908DECB60}" destId="{25C6DF9E-A54D-4FDE-ADAC-9BBA97EFF72F}" srcOrd="10" destOrd="0" parTransId="{7BADED78-06D6-44F4-9CDB-66DFE367AEB2}" sibTransId="{E9F15F72-2BE5-42B8-863F-968907085B77}"/>
    <dgm:cxn modelId="{E56426F6-2F73-4B10-A28F-F54A97CC2A3A}" type="presOf" srcId="{597D5A2F-5692-4F5A-B349-51C45AEA08BC}" destId="{9864DF20-5A26-44EA-9C28-B276BA3F65A4}" srcOrd="1" destOrd="0" presId="urn:microsoft.com/office/officeart/2005/8/layout/radial1"/>
    <dgm:cxn modelId="{31D27D99-2F2B-49BE-B603-0DB76829429C}" type="presOf" srcId="{C9BD77F8-1AD7-4097-8DAC-42B297360391}" destId="{738C6659-F1AE-4264-BD48-2394EBF2BEBE}" srcOrd="0" destOrd="0" presId="urn:microsoft.com/office/officeart/2005/8/layout/radial1"/>
    <dgm:cxn modelId="{114CB793-D18D-48DE-AA11-0278568A928A}" type="presOf" srcId="{4F5449A1-BD2E-4ADF-95BD-5C4E5F6CD158}" destId="{45CCC00A-AB9E-43EF-9EAE-3D8CD7EDE67C}" srcOrd="0" destOrd="0" presId="urn:microsoft.com/office/officeart/2005/8/layout/radial1"/>
    <dgm:cxn modelId="{B2525DEE-5176-476B-855F-BFA1E168624D}" type="presOf" srcId="{597D5A2F-5692-4F5A-B349-51C45AEA08BC}" destId="{E11A9D62-01C6-415E-8C86-2EDD1868345E}" srcOrd="0" destOrd="0" presId="urn:microsoft.com/office/officeart/2005/8/layout/radial1"/>
    <dgm:cxn modelId="{F80EF4AB-AC94-4869-961A-A7EC59699D1E}" srcId="{6D7C25D6-E8A3-4596-88AD-D27908DECB60}" destId="{CDD94F4F-4E0B-4E59-821C-A9D685596041}" srcOrd="12" destOrd="0" parTransId="{636F8BBE-667F-4C94-9C52-2611E842C0BB}" sibTransId="{EF1C0E4B-AB22-44B9-A48E-5EAC239A474C}"/>
    <dgm:cxn modelId="{D2C853DF-5A7C-48B7-9F75-F94857CA7A18}" srcId="{6D7C25D6-E8A3-4596-88AD-D27908DECB60}" destId="{4F5449A1-BD2E-4ADF-95BD-5C4E5F6CD158}" srcOrd="5" destOrd="0" parTransId="{DB1B9A80-FFDB-4095-A036-ED179332E596}" sibTransId="{D8612171-C08F-4714-A345-3C464B04D2BE}"/>
    <dgm:cxn modelId="{ADCC975F-B1FE-44A5-8238-B091F72D7207}" srcId="{6D7C25D6-E8A3-4596-88AD-D27908DECB60}" destId="{7C16C9C9-31C2-4EA1-BEA6-B00FC36D182D}" srcOrd="3" destOrd="0" parTransId="{8A8D2409-F05F-4AE7-B8CC-319AB8F5A188}" sibTransId="{4BF18F74-440A-47FA-B53B-D8AAA45E6AF4}"/>
    <dgm:cxn modelId="{2EF05694-DB88-4D52-990F-84896A020B62}" srcId="{6D7C25D6-E8A3-4596-88AD-D27908DECB60}" destId="{1A0AAA51-792D-45B2-80D2-E52838F38E77}" srcOrd="11" destOrd="0" parTransId="{57F268DC-7CA0-4A6B-8D67-1BF179C299A0}" sibTransId="{08C5F6B7-DF5D-4F17-81E4-4A6058741287}"/>
    <dgm:cxn modelId="{208EFD60-87DE-4140-857C-1DD22DDE57EF}" type="presOf" srcId="{E0460AF7-C93C-4ED1-8396-240452A4360F}" destId="{FD310BC3-115F-4362-BE4A-B8D6FD1F5C5D}" srcOrd="0" destOrd="0" presId="urn:microsoft.com/office/officeart/2005/8/layout/radial1"/>
    <dgm:cxn modelId="{B4308BC8-9C99-4473-BDE9-9BC8C8272A43}" type="presOf" srcId="{97706BC8-0878-48AB-8EFE-70916FC80A19}" destId="{3FEC41F3-9823-42B8-842E-743AF14248A4}" srcOrd="0" destOrd="0" presId="urn:microsoft.com/office/officeart/2005/8/layout/radial1"/>
    <dgm:cxn modelId="{D90C57E4-044D-430E-BEBF-54D3F9FEBE24}" type="presOf" srcId="{DB1B9A80-FFDB-4095-A036-ED179332E596}" destId="{1053CDC1-38C8-43CE-9FE9-2F3411453CA8}" srcOrd="0" destOrd="0" presId="urn:microsoft.com/office/officeart/2005/8/layout/radial1"/>
    <dgm:cxn modelId="{8D301980-DE9D-4A35-BB90-A4A325F19826}" type="presOf" srcId="{6CEFD7BE-A06D-41D8-B8A8-97A544874DFF}" destId="{2786DB5A-BD9F-43EC-BD50-95A77860065A}" srcOrd="1" destOrd="0" presId="urn:microsoft.com/office/officeart/2005/8/layout/radial1"/>
    <dgm:cxn modelId="{284858B5-6C2C-429A-8A1C-273548C72B4B}" type="presOf" srcId="{DB1B9A80-FFDB-4095-A036-ED179332E596}" destId="{613A5CA1-DF46-4F63-819B-E83CAE7AD237}" srcOrd="1" destOrd="0" presId="urn:microsoft.com/office/officeart/2005/8/layout/radial1"/>
    <dgm:cxn modelId="{4530C987-BADE-4337-8635-946DAA83EFCE}" type="presParOf" srcId="{2140FBC9-AE4E-47CC-A497-200692196AF8}" destId="{933B87EA-91E0-463E-B98E-FF34FD882724}" srcOrd="0" destOrd="0" presId="urn:microsoft.com/office/officeart/2005/8/layout/radial1"/>
    <dgm:cxn modelId="{F6F5078A-68E7-41EF-BBA0-D5A7038538D0}" type="presParOf" srcId="{2140FBC9-AE4E-47CC-A497-200692196AF8}" destId="{21ECCD51-F522-4F42-9A3F-6237EA3FF2BF}" srcOrd="1" destOrd="0" presId="urn:microsoft.com/office/officeart/2005/8/layout/radial1"/>
    <dgm:cxn modelId="{3D7242A0-9B7D-4B3A-9FB4-F408B9386176}" type="presParOf" srcId="{21ECCD51-F522-4F42-9A3F-6237EA3FF2BF}" destId="{D3ABF6FF-3FD8-4FC2-9B11-F684239DA76F}" srcOrd="0" destOrd="0" presId="urn:microsoft.com/office/officeart/2005/8/layout/radial1"/>
    <dgm:cxn modelId="{D0BF2B98-3BE4-4ABA-870B-27BD6D820B79}" type="presParOf" srcId="{2140FBC9-AE4E-47CC-A497-200692196AF8}" destId="{B42E9E44-B7BB-46A9-A404-684C9C5C02B3}" srcOrd="2" destOrd="0" presId="urn:microsoft.com/office/officeart/2005/8/layout/radial1"/>
    <dgm:cxn modelId="{61D887F2-E32B-453E-ACC9-EE95D9560AE5}" type="presParOf" srcId="{2140FBC9-AE4E-47CC-A497-200692196AF8}" destId="{BC35A1A9-6A9E-4CDF-B653-BB7D3FB35F35}" srcOrd="3" destOrd="0" presId="urn:microsoft.com/office/officeart/2005/8/layout/radial1"/>
    <dgm:cxn modelId="{2EAC320A-82DA-428B-BB78-5AFBD10BC0AB}" type="presParOf" srcId="{BC35A1A9-6A9E-4CDF-B653-BB7D3FB35F35}" destId="{84F0D195-AEFD-42D5-88EC-51C2D5DE0E78}" srcOrd="0" destOrd="0" presId="urn:microsoft.com/office/officeart/2005/8/layout/radial1"/>
    <dgm:cxn modelId="{2DD3836F-F08B-448D-AF41-B6B41ED5CDF5}" type="presParOf" srcId="{2140FBC9-AE4E-47CC-A497-200692196AF8}" destId="{3FEC41F3-9823-42B8-842E-743AF14248A4}" srcOrd="4" destOrd="0" presId="urn:microsoft.com/office/officeart/2005/8/layout/radial1"/>
    <dgm:cxn modelId="{253064C5-F479-4126-85A6-34CE8DCB1A02}" type="presParOf" srcId="{2140FBC9-AE4E-47CC-A497-200692196AF8}" destId="{C46130C5-424B-4BBA-897C-6733CD0FC409}" srcOrd="5" destOrd="0" presId="urn:microsoft.com/office/officeart/2005/8/layout/radial1"/>
    <dgm:cxn modelId="{DFFBCF0A-34E3-40A1-A44A-A2F090757D51}" type="presParOf" srcId="{C46130C5-424B-4BBA-897C-6733CD0FC409}" destId="{83D1B554-D7BA-4407-A7A6-AEED9D1E9F62}" srcOrd="0" destOrd="0" presId="urn:microsoft.com/office/officeart/2005/8/layout/radial1"/>
    <dgm:cxn modelId="{F1B81058-EC14-4F81-A9B9-874D6774E23A}" type="presParOf" srcId="{2140FBC9-AE4E-47CC-A497-200692196AF8}" destId="{8412DA0A-E6A1-479B-88F8-E64A17747A9A}" srcOrd="6" destOrd="0" presId="urn:microsoft.com/office/officeart/2005/8/layout/radial1"/>
    <dgm:cxn modelId="{4D60E70D-A6C3-46F3-B51A-8BE21F559CC9}" type="presParOf" srcId="{2140FBC9-AE4E-47CC-A497-200692196AF8}" destId="{FC12665E-E42C-4FF9-BA4D-1D009DEA2F0D}" srcOrd="7" destOrd="0" presId="urn:microsoft.com/office/officeart/2005/8/layout/radial1"/>
    <dgm:cxn modelId="{1940DD6C-3C6B-48DE-82CA-76A072349AF8}" type="presParOf" srcId="{FC12665E-E42C-4FF9-BA4D-1D009DEA2F0D}" destId="{0BEAA27B-3158-4D33-BF91-F5689FDFDC24}" srcOrd="0" destOrd="0" presId="urn:microsoft.com/office/officeart/2005/8/layout/radial1"/>
    <dgm:cxn modelId="{B1F7A583-DDAF-43FD-9637-C62DE9676F73}" type="presParOf" srcId="{2140FBC9-AE4E-47CC-A497-200692196AF8}" destId="{CEF0A1C2-8CA6-4109-AFE7-C463525EBD18}" srcOrd="8" destOrd="0" presId="urn:microsoft.com/office/officeart/2005/8/layout/radial1"/>
    <dgm:cxn modelId="{E8B28B2E-3E5C-4231-8814-F7EECD9A0979}" type="presParOf" srcId="{2140FBC9-AE4E-47CC-A497-200692196AF8}" destId="{738C6659-F1AE-4264-BD48-2394EBF2BEBE}" srcOrd="9" destOrd="0" presId="urn:microsoft.com/office/officeart/2005/8/layout/radial1"/>
    <dgm:cxn modelId="{2FCA43D2-352D-4BCB-85B9-4E8F516E33B5}" type="presParOf" srcId="{738C6659-F1AE-4264-BD48-2394EBF2BEBE}" destId="{C898011C-1C62-4C99-BA7A-AF15239D0955}" srcOrd="0" destOrd="0" presId="urn:microsoft.com/office/officeart/2005/8/layout/radial1"/>
    <dgm:cxn modelId="{9281DABE-34DE-4766-ADCE-3B01C18D89BA}" type="presParOf" srcId="{2140FBC9-AE4E-47CC-A497-200692196AF8}" destId="{B2D7F8C4-48E5-4579-85EF-0BB1C7798548}" srcOrd="10" destOrd="0" presId="urn:microsoft.com/office/officeart/2005/8/layout/radial1"/>
    <dgm:cxn modelId="{66211600-2E92-40CF-B10A-73F9B396181D}" type="presParOf" srcId="{2140FBC9-AE4E-47CC-A497-200692196AF8}" destId="{1053CDC1-38C8-43CE-9FE9-2F3411453CA8}" srcOrd="11" destOrd="0" presId="urn:microsoft.com/office/officeart/2005/8/layout/radial1"/>
    <dgm:cxn modelId="{7120E7D4-DBCF-4267-BE0E-99AF2AE63DD0}" type="presParOf" srcId="{1053CDC1-38C8-43CE-9FE9-2F3411453CA8}" destId="{613A5CA1-DF46-4F63-819B-E83CAE7AD237}" srcOrd="0" destOrd="0" presId="urn:microsoft.com/office/officeart/2005/8/layout/radial1"/>
    <dgm:cxn modelId="{DCB05548-D17D-4379-864C-F65C1D66913B}" type="presParOf" srcId="{2140FBC9-AE4E-47CC-A497-200692196AF8}" destId="{45CCC00A-AB9E-43EF-9EAE-3D8CD7EDE67C}" srcOrd="12" destOrd="0" presId="urn:microsoft.com/office/officeart/2005/8/layout/radial1"/>
    <dgm:cxn modelId="{652F7153-E10D-4B28-ADF0-06A5BF777FE3}" type="presParOf" srcId="{2140FBC9-AE4E-47CC-A497-200692196AF8}" destId="{001CC5A0-331B-48FC-AB1C-AF68718CE6DD}" srcOrd="13" destOrd="0" presId="urn:microsoft.com/office/officeart/2005/8/layout/radial1"/>
    <dgm:cxn modelId="{77A365BE-5BCF-4769-80A5-6B0A6BD3319B}" type="presParOf" srcId="{001CC5A0-331B-48FC-AB1C-AF68718CE6DD}" destId="{51B58B4F-F3D8-40A1-BDF2-4C099FFC7D7F}" srcOrd="0" destOrd="0" presId="urn:microsoft.com/office/officeart/2005/8/layout/radial1"/>
    <dgm:cxn modelId="{E499E558-5BBC-4F71-A027-CFD13F91E5FE}" type="presParOf" srcId="{2140FBC9-AE4E-47CC-A497-200692196AF8}" destId="{09690340-61E4-4393-B1D0-872918BCCB72}" srcOrd="14" destOrd="0" presId="urn:microsoft.com/office/officeart/2005/8/layout/radial1"/>
    <dgm:cxn modelId="{82A9DAAF-83EA-47D7-9B11-E0AB6D5A3C2F}" type="presParOf" srcId="{2140FBC9-AE4E-47CC-A497-200692196AF8}" destId="{7D299301-BCAE-4986-B831-F7601B03DDAF}" srcOrd="15" destOrd="0" presId="urn:microsoft.com/office/officeart/2005/8/layout/radial1"/>
    <dgm:cxn modelId="{984FD273-5603-439A-A160-59558EBF6F43}" type="presParOf" srcId="{7D299301-BCAE-4986-B831-F7601B03DDAF}" destId="{237B086D-1CFD-4854-924F-B48ECD071859}" srcOrd="0" destOrd="0" presId="urn:microsoft.com/office/officeart/2005/8/layout/radial1"/>
    <dgm:cxn modelId="{874013A3-B5FC-4056-B861-2CE76BBC7408}" type="presParOf" srcId="{2140FBC9-AE4E-47CC-A497-200692196AF8}" destId="{DEAF5747-15D9-4285-9A40-CDC24C373A1E}" srcOrd="16" destOrd="0" presId="urn:microsoft.com/office/officeart/2005/8/layout/radial1"/>
    <dgm:cxn modelId="{24C240AC-9220-40C1-96B8-340192B345A7}" type="presParOf" srcId="{2140FBC9-AE4E-47CC-A497-200692196AF8}" destId="{F8190676-702C-4D97-9A82-3EB975C28AEA}" srcOrd="17" destOrd="0" presId="urn:microsoft.com/office/officeart/2005/8/layout/radial1"/>
    <dgm:cxn modelId="{3261B602-A759-476C-AA52-D684DDC13BD2}" type="presParOf" srcId="{F8190676-702C-4D97-9A82-3EB975C28AEA}" destId="{9D9C1CB0-1DE0-4EEF-935C-29A6F70A0914}" srcOrd="0" destOrd="0" presId="urn:microsoft.com/office/officeart/2005/8/layout/radial1"/>
    <dgm:cxn modelId="{5B5F41DC-0B80-47E7-82FE-4ADF3C946DCB}" type="presParOf" srcId="{2140FBC9-AE4E-47CC-A497-200692196AF8}" destId="{FD310BC3-115F-4362-BE4A-B8D6FD1F5C5D}" srcOrd="18" destOrd="0" presId="urn:microsoft.com/office/officeart/2005/8/layout/radial1"/>
    <dgm:cxn modelId="{D28347D3-8407-494D-8E90-07F68CCFD689}" type="presParOf" srcId="{2140FBC9-AE4E-47CC-A497-200692196AF8}" destId="{44A8035E-AA00-4D99-9CEA-BE6E7F2F37AB}" srcOrd="19" destOrd="0" presId="urn:microsoft.com/office/officeart/2005/8/layout/radial1"/>
    <dgm:cxn modelId="{3DC3B001-7314-4490-A56A-68524F393365}" type="presParOf" srcId="{44A8035E-AA00-4D99-9CEA-BE6E7F2F37AB}" destId="{2786DB5A-BD9F-43EC-BD50-95A77860065A}" srcOrd="0" destOrd="0" presId="urn:microsoft.com/office/officeart/2005/8/layout/radial1"/>
    <dgm:cxn modelId="{AAF29373-9DB1-4BE0-B5E2-077E9E2E289A}" type="presParOf" srcId="{2140FBC9-AE4E-47CC-A497-200692196AF8}" destId="{645D9B52-5670-46D0-8465-7FA52B98BA2C}" srcOrd="20" destOrd="0" presId="urn:microsoft.com/office/officeart/2005/8/layout/radial1"/>
    <dgm:cxn modelId="{C105F7FB-ACB8-402B-8B22-71E54F264375}" type="presParOf" srcId="{2140FBC9-AE4E-47CC-A497-200692196AF8}" destId="{C0B21CD0-D929-4A1C-AB59-871C267AA75C}" srcOrd="21" destOrd="0" presId="urn:microsoft.com/office/officeart/2005/8/layout/radial1"/>
    <dgm:cxn modelId="{EBB53F27-409D-4AB6-9320-36DFD0EA0317}" type="presParOf" srcId="{C0B21CD0-D929-4A1C-AB59-871C267AA75C}" destId="{EC4B61AF-933F-4F3A-92FB-3AE4A3F401BC}" srcOrd="0" destOrd="0" presId="urn:microsoft.com/office/officeart/2005/8/layout/radial1"/>
    <dgm:cxn modelId="{A5635B33-3F98-4771-95D7-F454D6EBA86B}" type="presParOf" srcId="{2140FBC9-AE4E-47CC-A497-200692196AF8}" destId="{B7EEA277-8FAD-45E4-B87C-A68A46F6D704}" srcOrd="22" destOrd="0" presId="urn:microsoft.com/office/officeart/2005/8/layout/radial1"/>
    <dgm:cxn modelId="{AD3A1DC7-4B3F-4EFF-A7BA-250F5844F528}" type="presParOf" srcId="{2140FBC9-AE4E-47CC-A497-200692196AF8}" destId="{23EF8909-1DED-4C2B-8C96-670D6C80B55B}" srcOrd="23" destOrd="0" presId="urn:microsoft.com/office/officeart/2005/8/layout/radial1"/>
    <dgm:cxn modelId="{142A9127-F312-47B0-B968-86D9985DB0D8}" type="presParOf" srcId="{23EF8909-1DED-4C2B-8C96-670D6C80B55B}" destId="{43F29644-5B7C-46CF-8A6F-AAB34E4B5A2E}" srcOrd="0" destOrd="0" presId="urn:microsoft.com/office/officeart/2005/8/layout/radial1"/>
    <dgm:cxn modelId="{525AFBAB-02ED-4D73-A765-E9D20CEEB77E}" type="presParOf" srcId="{2140FBC9-AE4E-47CC-A497-200692196AF8}" destId="{E9D310C7-B68A-45FD-84F8-CE6B3FA7F887}" srcOrd="24" destOrd="0" presId="urn:microsoft.com/office/officeart/2005/8/layout/radial1"/>
    <dgm:cxn modelId="{0CA2B1C5-5741-4E11-8A4E-44BF51D06F89}" type="presParOf" srcId="{2140FBC9-AE4E-47CC-A497-200692196AF8}" destId="{BAD270C9-B4D1-456B-99F1-0D378461F894}" srcOrd="25" destOrd="0" presId="urn:microsoft.com/office/officeart/2005/8/layout/radial1"/>
    <dgm:cxn modelId="{CD238B5A-657C-4FFB-ACE7-6884DF841DCD}" type="presParOf" srcId="{BAD270C9-B4D1-456B-99F1-0D378461F894}" destId="{398188F3-8D22-4410-98E7-CDEF9734E415}" srcOrd="0" destOrd="0" presId="urn:microsoft.com/office/officeart/2005/8/layout/radial1"/>
    <dgm:cxn modelId="{6F98C443-28AD-4506-A47F-35F1E246F648}" type="presParOf" srcId="{2140FBC9-AE4E-47CC-A497-200692196AF8}" destId="{166E75AB-1D69-490D-82DA-BE4649FE08CD}" srcOrd="26" destOrd="0" presId="urn:microsoft.com/office/officeart/2005/8/layout/radial1"/>
    <dgm:cxn modelId="{BA08D9CA-F234-4307-884A-47609E396183}" type="presParOf" srcId="{2140FBC9-AE4E-47CC-A497-200692196AF8}" destId="{E11A9D62-01C6-415E-8C86-2EDD1868345E}" srcOrd="27" destOrd="0" presId="urn:microsoft.com/office/officeart/2005/8/layout/radial1"/>
    <dgm:cxn modelId="{DB2DBECD-A8BD-4E3F-BA98-BA57E22B3654}" type="presParOf" srcId="{E11A9D62-01C6-415E-8C86-2EDD1868345E}" destId="{9864DF20-5A26-44EA-9C28-B276BA3F65A4}" srcOrd="0" destOrd="0" presId="urn:microsoft.com/office/officeart/2005/8/layout/radial1"/>
    <dgm:cxn modelId="{4DE1705E-CE23-4FFC-8C9D-B2616C4D508D}" type="presParOf" srcId="{2140FBC9-AE4E-47CC-A497-200692196AF8}" destId="{E8C93378-F2A6-4918-BC09-91AE1F79488C}" srcOrd="2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3B87EA-91E0-463E-B98E-FF34FD882724}">
      <dsp:nvSpPr>
        <dsp:cNvPr id="0" name=""/>
        <dsp:cNvSpPr/>
      </dsp:nvSpPr>
      <dsp:spPr>
        <a:xfrm>
          <a:off x="2867598" y="1241045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 ШКОЛА</a:t>
          </a:r>
          <a:endParaRPr lang="ru-RU" sz="600" kern="1200" smtClean="0"/>
        </a:p>
      </dsp:txBody>
      <dsp:txXfrm>
        <a:off x="2929178" y="1302625"/>
        <a:ext cx="297333" cy="297333"/>
      </dsp:txXfrm>
    </dsp:sp>
    <dsp:sp modelId="{21ECCD51-F522-4F42-9A3F-6237EA3FF2BF}">
      <dsp:nvSpPr>
        <dsp:cNvPr id="0" name=""/>
        <dsp:cNvSpPr/>
      </dsp:nvSpPr>
      <dsp:spPr>
        <a:xfrm rot="16200000">
          <a:off x="2672836" y="82988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57594" y="815786"/>
        <a:ext cx="40500" cy="40500"/>
      </dsp:txXfrm>
    </dsp:sp>
    <dsp:sp modelId="{B42E9E44-B7BB-46A9-A404-684C9C5C02B3}">
      <dsp:nvSpPr>
        <dsp:cNvPr id="0" name=""/>
        <dsp:cNvSpPr/>
      </dsp:nvSpPr>
      <dsp:spPr>
        <a:xfrm>
          <a:off x="2867598" y="10534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ХСШИ</a:t>
          </a:r>
          <a:endParaRPr lang="ru-RU" sz="500" kern="1200" smtClean="0"/>
        </a:p>
      </dsp:txBody>
      <dsp:txXfrm>
        <a:off x="2929178" y="72114"/>
        <a:ext cx="297333" cy="297333"/>
      </dsp:txXfrm>
    </dsp:sp>
    <dsp:sp modelId="{BC35A1A9-6A9E-4CDF-B653-BB7D3FB35F35}">
      <dsp:nvSpPr>
        <dsp:cNvPr id="0" name=""/>
        <dsp:cNvSpPr/>
      </dsp:nvSpPr>
      <dsp:spPr>
        <a:xfrm rot="17742857">
          <a:off x="2939785" y="89081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4543" y="876715"/>
        <a:ext cx="40500" cy="40500"/>
      </dsp:txXfrm>
    </dsp:sp>
    <dsp:sp modelId="{3FEC41F3-9823-42B8-842E-743AF14248A4}">
      <dsp:nvSpPr>
        <dsp:cNvPr id="0" name=""/>
        <dsp:cNvSpPr/>
      </dsp:nvSpPr>
      <dsp:spPr>
        <a:xfrm>
          <a:off x="3401496" y="132393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ЦДТ</a:t>
          </a:r>
          <a:endParaRPr lang="ru-RU" sz="500" kern="1200" smtClean="0"/>
        </a:p>
      </dsp:txBody>
      <dsp:txXfrm>
        <a:off x="3463076" y="193973"/>
        <a:ext cx="297333" cy="297333"/>
      </dsp:txXfrm>
    </dsp:sp>
    <dsp:sp modelId="{C46130C5-424B-4BBA-897C-6733CD0FC409}">
      <dsp:nvSpPr>
        <dsp:cNvPr id="0" name=""/>
        <dsp:cNvSpPr/>
      </dsp:nvSpPr>
      <dsp:spPr>
        <a:xfrm rot="19285714">
          <a:off x="3153862" y="106153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38620" y="1047436"/>
        <a:ext cx="40500" cy="40500"/>
      </dsp:txXfrm>
    </dsp:sp>
    <dsp:sp modelId="{8412DA0A-E6A1-479B-88F8-E64A17747A9A}">
      <dsp:nvSpPr>
        <dsp:cNvPr id="0" name=""/>
        <dsp:cNvSpPr/>
      </dsp:nvSpPr>
      <dsp:spPr>
        <a:xfrm>
          <a:off x="3829650" y="473834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ШКОЛА ИСКУССТВ </a:t>
          </a:r>
          <a:endParaRPr lang="ru-RU" sz="500" kern="1200" smtClean="0"/>
        </a:p>
      </dsp:txBody>
      <dsp:txXfrm>
        <a:off x="3891230" y="535414"/>
        <a:ext cx="297333" cy="297333"/>
      </dsp:txXfrm>
    </dsp:sp>
    <dsp:sp modelId="{FC12665E-E42C-4FF9-BA4D-1D009DEA2F0D}">
      <dsp:nvSpPr>
        <dsp:cNvPr id="0" name=""/>
        <dsp:cNvSpPr/>
      </dsp:nvSpPr>
      <dsp:spPr>
        <a:xfrm rot="20828571">
          <a:off x="3272666" y="1308237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57424" y="1294134"/>
        <a:ext cx="40500" cy="40500"/>
      </dsp:txXfrm>
    </dsp:sp>
    <dsp:sp modelId="{CEF0A1C2-8CA6-4109-AFE7-C463525EBD18}">
      <dsp:nvSpPr>
        <dsp:cNvPr id="0" name=""/>
        <dsp:cNvSpPr/>
      </dsp:nvSpPr>
      <dsp:spPr>
        <a:xfrm>
          <a:off x="4067257" y="967231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ЦНТ</a:t>
          </a:r>
          <a:endParaRPr lang="ru-RU" sz="500" kern="1200" smtClean="0"/>
        </a:p>
      </dsp:txBody>
      <dsp:txXfrm>
        <a:off x="4128837" y="1028811"/>
        <a:ext cx="297333" cy="297333"/>
      </dsp:txXfrm>
    </dsp:sp>
    <dsp:sp modelId="{738C6659-F1AE-4264-BD48-2394EBF2BEBE}">
      <dsp:nvSpPr>
        <dsp:cNvPr id="0" name=""/>
        <dsp:cNvSpPr/>
      </dsp:nvSpPr>
      <dsp:spPr>
        <a:xfrm rot="771429">
          <a:off x="3272666" y="1582051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57424" y="1567949"/>
        <a:ext cx="40500" cy="40500"/>
      </dsp:txXfrm>
    </dsp:sp>
    <dsp:sp modelId="{B2D7F8C4-48E5-4579-85EF-0BB1C7798548}">
      <dsp:nvSpPr>
        <dsp:cNvPr id="0" name=""/>
        <dsp:cNvSpPr/>
      </dsp:nvSpPr>
      <dsp:spPr>
        <a:xfrm>
          <a:off x="4067257" y="1514860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Больница</a:t>
          </a:r>
          <a:endParaRPr lang="ru-RU" sz="500" kern="1200" smtClean="0"/>
        </a:p>
      </dsp:txBody>
      <dsp:txXfrm>
        <a:off x="4128837" y="1576440"/>
        <a:ext cx="297333" cy="297333"/>
      </dsp:txXfrm>
    </dsp:sp>
    <dsp:sp modelId="{1053CDC1-38C8-43CE-9FE9-2F3411453CA8}">
      <dsp:nvSpPr>
        <dsp:cNvPr id="0" name=""/>
        <dsp:cNvSpPr/>
      </dsp:nvSpPr>
      <dsp:spPr>
        <a:xfrm rot="2314286">
          <a:off x="3153862" y="182875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38620" y="1814647"/>
        <a:ext cx="40500" cy="40500"/>
      </dsp:txXfrm>
    </dsp:sp>
    <dsp:sp modelId="{45CCC00A-AB9E-43EF-9EAE-3D8CD7EDE67C}">
      <dsp:nvSpPr>
        <dsp:cNvPr id="0" name=""/>
        <dsp:cNvSpPr/>
      </dsp:nvSpPr>
      <dsp:spPr>
        <a:xfrm>
          <a:off x="3829650" y="2008256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Библиотеки</a:t>
          </a:r>
          <a:endParaRPr lang="ru-RU" sz="500" kern="1200" smtClean="0"/>
        </a:p>
      </dsp:txBody>
      <dsp:txXfrm>
        <a:off x="3891230" y="2069836"/>
        <a:ext cx="297333" cy="297333"/>
      </dsp:txXfrm>
    </dsp:sp>
    <dsp:sp modelId="{001CC5A0-331B-48FC-AB1C-AF68718CE6DD}">
      <dsp:nvSpPr>
        <dsp:cNvPr id="0" name=""/>
        <dsp:cNvSpPr/>
      </dsp:nvSpPr>
      <dsp:spPr>
        <a:xfrm rot="3857143">
          <a:off x="2939785" y="199947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4543" y="1985368"/>
        <a:ext cx="40500" cy="40500"/>
      </dsp:txXfrm>
    </dsp:sp>
    <dsp:sp modelId="{09690340-61E4-4393-B1D0-872918BCCB72}">
      <dsp:nvSpPr>
        <dsp:cNvPr id="0" name=""/>
        <dsp:cNvSpPr/>
      </dsp:nvSpPr>
      <dsp:spPr>
        <a:xfrm>
          <a:off x="3401496" y="2349697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ОП</a:t>
          </a:r>
          <a:endParaRPr lang="ru-RU" sz="500" kern="1200" smtClean="0"/>
        </a:p>
      </dsp:txBody>
      <dsp:txXfrm>
        <a:off x="3463076" y="2411277"/>
        <a:ext cx="297333" cy="297333"/>
      </dsp:txXfrm>
    </dsp:sp>
    <dsp:sp modelId="{7D299301-BCAE-4986-B831-F7601B03DDAF}">
      <dsp:nvSpPr>
        <dsp:cNvPr id="0" name=""/>
        <dsp:cNvSpPr/>
      </dsp:nvSpPr>
      <dsp:spPr>
        <a:xfrm rot="5400000">
          <a:off x="2672836" y="206040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57594" y="2046297"/>
        <a:ext cx="40500" cy="40500"/>
      </dsp:txXfrm>
    </dsp:sp>
    <dsp:sp modelId="{DEAF5747-15D9-4285-9A40-CDC24C373A1E}">
      <dsp:nvSpPr>
        <dsp:cNvPr id="0" name=""/>
        <dsp:cNvSpPr/>
      </dsp:nvSpPr>
      <dsp:spPr>
        <a:xfrm>
          <a:off x="2867598" y="2471556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МЧС</a:t>
          </a:r>
          <a:endParaRPr lang="ru-RU" sz="500" kern="1200" smtClean="0"/>
        </a:p>
      </dsp:txBody>
      <dsp:txXfrm>
        <a:off x="2929178" y="2533136"/>
        <a:ext cx="297333" cy="297333"/>
      </dsp:txXfrm>
    </dsp:sp>
    <dsp:sp modelId="{F8190676-702C-4D97-9A82-3EB975C28AEA}">
      <dsp:nvSpPr>
        <dsp:cNvPr id="0" name=""/>
        <dsp:cNvSpPr/>
      </dsp:nvSpPr>
      <dsp:spPr>
        <a:xfrm rot="6942857">
          <a:off x="2405886" y="199947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90645" y="1985368"/>
        <a:ext cx="40500" cy="40500"/>
      </dsp:txXfrm>
    </dsp:sp>
    <dsp:sp modelId="{FD310BC3-115F-4362-BE4A-B8D6FD1F5C5D}">
      <dsp:nvSpPr>
        <dsp:cNvPr id="0" name=""/>
        <dsp:cNvSpPr/>
      </dsp:nvSpPr>
      <dsp:spPr>
        <a:xfrm>
          <a:off x="2333699" y="2349697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Свято-Богоявленский храм</a:t>
          </a:r>
          <a:endParaRPr lang="ru-RU" sz="500" kern="1200" smtClean="0"/>
        </a:p>
      </dsp:txBody>
      <dsp:txXfrm>
        <a:off x="2395279" y="2411277"/>
        <a:ext cx="297333" cy="297333"/>
      </dsp:txXfrm>
    </dsp:sp>
    <dsp:sp modelId="{44A8035E-AA00-4D99-9CEA-BE6E7F2F37AB}">
      <dsp:nvSpPr>
        <dsp:cNvPr id="0" name=""/>
        <dsp:cNvSpPr/>
      </dsp:nvSpPr>
      <dsp:spPr>
        <a:xfrm rot="8485714">
          <a:off x="2191810" y="182875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76568" y="1814647"/>
        <a:ext cx="40500" cy="40500"/>
      </dsp:txXfrm>
    </dsp:sp>
    <dsp:sp modelId="{645D9B52-5670-46D0-8465-7FA52B98BA2C}">
      <dsp:nvSpPr>
        <dsp:cNvPr id="0" name=""/>
        <dsp:cNvSpPr/>
      </dsp:nvSpPr>
      <dsp:spPr>
        <a:xfrm>
          <a:off x="1905545" y="2008256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СДК</a:t>
          </a:r>
          <a:endParaRPr lang="ru-RU" sz="500" kern="1200" smtClean="0"/>
        </a:p>
      </dsp:txBody>
      <dsp:txXfrm>
        <a:off x="1967125" y="2069836"/>
        <a:ext cx="297333" cy="297333"/>
      </dsp:txXfrm>
    </dsp:sp>
    <dsp:sp modelId="{C0B21CD0-D929-4A1C-AB59-871C267AA75C}">
      <dsp:nvSpPr>
        <dsp:cNvPr id="0" name=""/>
        <dsp:cNvSpPr/>
      </dsp:nvSpPr>
      <dsp:spPr>
        <a:xfrm rot="10028571">
          <a:off x="2073006" y="1582051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57764" y="1567949"/>
        <a:ext cx="40500" cy="40500"/>
      </dsp:txXfrm>
    </dsp:sp>
    <dsp:sp modelId="{B7EEA277-8FAD-45E4-B87C-A68A46F6D704}">
      <dsp:nvSpPr>
        <dsp:cNvPr id="0" name=""/>
        <dsp:cNvSpPr/>
      </dsp:nvSpPr>
      <dsp:spPr>
        <a:xfrm>
          <a:off x="1667938" y="1514860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МУЗЕЙ</a:t>
          </a:r>
          <a:endParaRPr lang="ru-RU" sz="500" kern="1200" smtClean="0"/>
        </a:p>
      </dsp:txBody>
      <dsp:txXfrm>
        <a:off x="1729518" y="1576440"/>
        <a:ext cx="297333" cy="297333"/>
      </dsp:txXfrm>
    </dsp:sp>
    <dsp:sp modelId="{23EF8909-1DED-4C2B-8C96-670D6C80B55B}">
      <dsp:nvSpPr>
        <dsp:cNvPr id="0" name=""/>
        <dsp:cNvSpPr/>
      </dsp:nvSpPr>
      <dsp:spPr>
        <a:xfrm rot="11571429">
          <a:off x="2073006" y="1308237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57764" y="1294134"/>
        <a:ext cx="40500" cy="40500"/>
      </dsp:txXfrm>
    </dsp:sp>
    <dsp:sp modelId="{E9D310C7-B68A-45FD-84F8-CE6B3FA7F887}">
      <dsp:nvSpPr>
        <dsp:cNvPr id="0" name=""/>
        <dsp:cNvSpPr/>
      </dsp:nvSpPr>
      <dsp:spPr>
        <a:xfrm>
          <a:off x="1667938" y="967231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ДЮСШ</a:t>
          </a:r>
          <a:endParaRPr lang="ru-RU" sz="500" kern="1200" smtClean="0"/>
        </a:p>
      </dsp:txBody>
      <dsp:txXfrm>
        <a:off x="1729518" y="1028811"/>
        <a:ext cx="297333" cy="297333"/>
      </dsp:txXfrm>
    </dsp:sp>
    <dsp:sp modelId="{BAD270C9-B4D1-456B-99F1-0D378461F894}">
      <dsp:nvSpPr>
        <dsp:cNvPr id="0" name=""/>
        <dsp:cNvSpPr/>
      </dsp:nvSpPr>
      <dsp:spPr>
        <a:xfrm rot="13114286">
          <a:off x="2191810" y="106153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76568" y="1047436"/>
        <a:ext cx="40500" cy="40500"/>
      </dsp:txXfrm>
    </dsp:sp>
    <dsp:sp modelId="{166E75AB-1D69-490D-82DA-BE4649FE08CD}">
      <dsp:nvSpPr>
        <dsp:cNvPr id="0" name=""/>
        <dsp:cNvSpPr/>
      </dsp:nvSpPr>
      <dsp:spPr>
        <a:xfrm>
          <a:off x="1905545" y="473834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Детские сады</a:t>
          </a:r>
          <a:endParaRPr lang="ru-RU" sz="500" kern="1200" smtClean="0"/>
        </a:p>
      </dsp:txBody>
      <dsp:txXfrm>
        <a:off x="1967125" y="535414"/>
        <a:ext cx="297333" cy="297333"/>
      </dsp:txXfrm>
    </dsp:sp>
    <dsp:sp modelId="{E11A9D62-01C6-415E-8C86-2EDD1868345E}">
      <dsp:nvSpPr>
        <dsp:cNvPr id="0" name=""/>
        <dsp:cNvSpPr/>
      </dsp:nvSpPr>
      <dsp:spPr>
        <a:xfrm rot="14657143">
          <a:off x="2405886" y="89081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90645" y="876715"/>
        <a:ext cx="40500" cy="40500"/>
      </dsp:txXfrm>
    </dsp:sp>
    <dsp:sp modelId="{E8C93378-F2A6-4918-BC09-91AE1F79488C}">
      <dsp:nvSpPr>
        <dsp:cNvPr id="0" name=""/>
        <dsp:cNvSpPr/>
      </dsp:nvSpPr>
      <dsp:spPr>
        <a:xfrm>
          <a:off x="2333699" y="132393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ОМ</a:t>
          </a:r>
          <a:endParaRPr lang="ru-RU" sz="500" kern="1200" smtClean="0"/>
        </a:p>
      </dsp:txBody>
      <dsp:txXfrm>
        <a:off x="2395279" y="193973"/>
        <a:ext cx="297333" cy="297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14762</Words>
  <Characters>84146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</cp:lastModifiedBy>
  <cp:revision>63</cp:revision>
  <dcterms:created xsi:type="dcterms:W3CDTF">2011-11-02T04:15:00Z</dcterms:created>
  <dcterms:modified xsi:type="dcterms:W3CDTF">2023-04-17T04:35:00Z</dcterms:modified>
</cp:coreProperties>
</file>