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254B" w14:textId="77777777" w:rsidR="00C21D88" w:rsidRPr="0070485F" w:rsidRDefault="006E79A8">
      <w:pPr>
        <w:spacing w:line="408" w:lineRule="exact"/>
        <w:ind w:left="120"/>
        <w:jc w:val="center"/>
        <w:rPr>
          <w:lang w:val="ru-RU"/>
        </w:rPr>
      </w:pPr>
      <w:bookmarkStart w:id="0" w:name="block-24878228_Копия_1"/>
      <w:bookmarkEnd w:id="0"/>
      <w:r w:rsidRPr="007048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926519" w14:textId="77777777" w:rsidR="00C21D88" w:rsidRPr="0070485F" w:rsidRDefault="006E79A8">
      <w:pPr>
        <w:spacing w:line="408" w:lineRule="exact"/>
        <w:ind w:left="120"/>
        <w:jc w:val="center"/>
        <w:rPr>
          <w:lang w:val="ru-RU"/>
        </w:rPr>
      </w:pPr>
      <w:bookmarkStart w:id="1" w:name="9e261362-ffd0-48e2-97ec-67d0cfd64d9a"/>
      <w:r w:rsidRPr="0070485F">
        <w:rPr>
          <w:rFonts w:ascii="Times New Roman" w:hAnsi="Times New Roman"/>
          <w:b/>
          <w:color w:val="000000"/>
          <w:sz w:val="28"/>
          <w:lang w:val="ru-RU"/>
        </w:rPr>
        <w:t>Таймырский Долгано-Ненецкий муниципальный район</w:t>
      </w:r>
      <w:bookmarkEnd w:id="1"/>
      <w:r w:rsidRPr="007048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13D2210" w14:textId="77777777" w:rsidR="00C21D88" w:rsidRPr="0070485F" w:rsidRDefault="006E79A8">
      <w:pPr>
        <w:spacing w:line="408" w:lineRule="exact"/>
        <w:ind w:left="120"/>
        <w:jc w:val="center"/>
        <w:rPr>
          <w:lang w:val="ru-RU"/>
        </w:rPr>
      </w:pPr>
      <w:bookmarkStart w:id="2" w:name="fa857474-d364-4484-b584-baf24ad6f13e"/>
      <w:r w:rsidRPr="0070485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</w:p>
    <w:p w14:paraId="41507935" w14:textId="77777777" w:rsidR="00C21D88" w:rsidRPr="0070485F" w:rsidRDefault="006E79A8">
      <w:pPr>
        <w:spacing w:line="408" w:lineRule="exact"/>
        <w:ind w:left="120"/>
        <w:jc w:val="center"/>
        <w:rPr>
          <w:lang w:val="ru-RU"/>
        </w:rPr>
      </w:pPr>
      <w:r w:rsidRPr="0070485F">
        <w:rPr>
          <w:rFonts w:ascii="Times New Roman" w:hAnsi="Times New Roman"/>
          <w:b/>
          <w:color w:val="000000"/>
          <w:sz w:val="28"/>
          <w:lang w:val="ru-RU"/>
        </w:rPr>
        <w:t>ТМК ОУ "Хатангская средняя школа № 1"</w:t>
      </w:r>
    </w:p>
    <w:p w14:paraId="4746C556" w14:textId="77777777" w:rsidR="00C21D88" w:rsidRPr="0070485F" w:rsidRDefault="00C21D88">
      <w:pPr>
        <w:ind w:left="120"/>
        <w:rPr>
          <w:lang w:val="ru-RU"/>
        </w:rPr>
      </w:pPr>
    </w:p>
    <w:p w14:paraId="010D6158" w14:textId="77777777" w:rsidR="00C21D88" w:rsidRPr="0070485F" w:rsidRDefault="00C21D88">
      <w:pPr>
        <w:ind w:left="120"/>
        <w:rPr>
          <w:lang w:val="ru-RU"/>
        </w:rPr>
      </w:pPr>
    </w:p>
    <w:p w14:paraId="795C0C10" w14:textId="77777777" w:rsidR="00C21D88" w:rsidRPr="0070485F" w:rsidRDefault="00C21D88">
      <w:pPr>
        <w:ind w:left="120"/>
        <w:rPr>
          <w:lang w:val="ru-RU"/>
        </w:rPr>
      </w:pPr>
    </w:p>
    <w:p w14:paraId="5B47AA43" w14:textId="77777777" w:rsidR="00C21D88" w:rsidRPr="0070485F" w:rsidRDefault="00C21D88">
      <w:pPr>
        <w:ind w:left="120"/>
        <w:rPr>
          <w:lang w:val="ru-RU"/>
        </w:rPr>
      </w:pPr>
    </w:p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1D88" w:rsidRPr="00DF2F3E" w14:paraId="06D3B6D7" w14:textId="77777777">
        <w:tc>
          <w:tcPr>
            <w:tcW w:w="3114" w:type="dxa"/>
          </w:tcPr>
          <w:p w14:paraId="675BB9A8" w14:textId="77777777" w:rsidR="00C21D88" w:rsidRDefault="006E79A8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4EE62C2" w14:textId="77777777" w:rsidR="00C21D88" w:rsidRDefault="006E79A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14:paraId="084F8891" w14:textId="77777777" w:rsidR="00C21D88" w:rsidRDefault="006E79A8">
            <w:pPr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________________________</w:t>
            </w:r>
          </w:p>
          <w:p w14:paraId="6E36DF37" w14:textId="77777777" w:rsidR="00C21D88" w:rsidRDefault="006E79A8">
            <w:pPr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Потапкова Ю.В.</w:t>
            </w:r>
          </w:p>
          <w:p w14:paraId="4A1E3831" w14:textId="2EF9AAFB" w:rsidR="00C21D88" w:rsidRDefault="006E79A8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Приказ №</w:t>
            </w:r>
            <w:r w:rsidR="00DF2F3E">
              <w:rPr>
                <w:rFonts w:ascii="Times New Roman" w:hAnsi="Times New Roman"/>
                <w:color w:val="000000"/>
                <w:lang w:val="ru-RU"/>
              </w:rPr>
              <w:t>81/2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от «31» августа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  <w:lang w:val="ru-RU"/>
              </w:rPr>
              <w:t>202</w:t>
            </w:r>
            <w:r w:rsidR="00DF2F3E">
              <w:rPr>
                <w:rFonts w:ascii="Times New Roman" w:hAnsi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14:paraId="045E8958" w14:textId="77777777" w:rsidR="00C21D88" w:rsidRDefault="00C21D88">
            <w:pPr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39C7AAC5" w14:textId="77777777" w:rsidR="00C21D88" w:rsidRDefault="006E79A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BEF0B14" w14:textId="77777777" w:rsidR="00C21D88" w:rsidRDefault="006E79A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C88CAFE" w14:textId="77777777" w:rsidR="00C21D88" w:rsidRDefault="006E79A8">
            <w:pPr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________________________</w:t>
            </w:r>
          </w:p>
          <w:p w14:paraId="06E04C1E" w14:textId="77777777" w:rsidR="00C21D88" w:rsidRDefault="006E79A8">
            <w:pPr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Елизарьева М.В.</w:t>
            </w:r>
          </w:p>
          <w:p w14:paraId="65D4C634" w14:textId="0253A6DA" w:rsidR="00C21D88" w:rsidRDefault="006E79A8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Приказ №</w:t>
            </w:r>
            <w:r w:rsidR="00DF2F3E">
              <w:rPr>
                <w:rFonts w:ascii="Times New Roman" w:hAnsi="Times New Roman"/>
                <w:color w:val="000000"/>
                <w:lang w:val="ru-RU"/>
              </w:rPr>
              <w:t>81/2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от «31» августа   202</w:t>
            </w:r>
            <w:r w:rsidR="00DF2F3E">
              <w:rPr>
                <w:rFonts w:ascii="Times New Roman" w:hAnsi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14:paraId="2EC4B8A5" w14:textId="77777777" w:rsidR="00C21D88" w:rsidRDefault="00C21D88">
            <w:pPr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4BEC602B" w14:textId="0AA8A474" w:rsidR="00C21D88" w:rsidRDefault="00DF2F3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17C692" wp14:editId="04295930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-157480</wp:posOffset>
                  </wp:positionV>
                  <wp:extent cx="701040" cy="688975"/>
                  <wp:effectExtent l="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79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321D60" w14:textId="101B8773" w:rsidR="00C21D88" w:rsidRDefault="006E79A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ТМК ОУ "ХСШ №1"</w:t>
            </w:r>
          </w:p>
          <w:p w14:paraId="0B27FB75" w14:textId="00B5EFC1" w:rsidR="00DF2F3E" w:rsidRDefault="00DF2F3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12BD5C12" wp14:editId="25E26A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133985</wp:posOffset>
                  </wp:positionV>
                  <wp:extent cx="1170305" cy="60325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553AAB" w14:textId="6F112B45" w:rsidR="00DF2F3E" w:rsidRDefault="00DF2F3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B9DB7DB" w14:textId="77777777" w:rsidR="00C21D88" w:rsidRDefault="006E79A8">
            <w:pPr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________________________</w:t>
            </w:r>
          </w:p>
          <w:p w14:paraId="3CA30714" w14:textId="77777777" w:rsidR="00C21D88" w:rsidRDefault="006E79A8">
            <w:pPr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Токаренко А.И.</w:t>
            </w:r>
          </w:p>
          <w:p w14:paraId="55535EC9" w14:textId="23670FF7" w:rsidR="00C21D88" w:rsidRDefault="006E79A8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Приказ №</w:t>
            </w:r>
            <w:r w:rsidR="00DF2F3E">
              <w:rPr>
                <w:rFonts w:ascii="Times New Roman" w:hAnsi="Times New Roman"/>
                <w:color w:val="000000"/>
                <w:lang w:val="ru-RU"/>
              </w:rPr>
              <w:t>81/2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от «31» августа   202</w:t>
            </w:r>
            <w:r w:rsidR="00DF2F3E">
              <w:rPr>
                <w:rFonts w:ascii="Times New Roman" w:hAnsi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14:paraId="7A681AA9" w14:textId="77777777" w:rsidR="00C21D88" w:rsidRDefault="00C21D88">
            <w:pPr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14:paraId="031A09E3" w14:textId="77777777" w:rsidR="00C21D88" w:rsidRPr="0070485F" w:rsidRDefault="00C21D88">
      <w:pPr>
        <w:ind w:left="120"/>
        <w:rPr>
          <w:lang w:val="ru-RU"/>
        </w:rPr>
      </w:pPr>
    </w:p>
    <w:p w14:paraId="18F9EA49" w14:textId="77777777" w:rsidR="00C21D88" w:rsidRPr="0070485F" w:rsidRDefault="00C21D88">
      <w:pPr>
        <w:ind w:left="120"/>
        <w:rPr>
          <w:lang w:val="ru-RU"/>
        </w:rPr>
      </w:pPr>
    </w:p>
    <w:p w14:paraId="469DBB6D" w14:textId="77777777" w:rsidR="00C21D88" w:rsidRPr="0070485F" w:rsidRDefault="00C21D88">
      <w:pPr>
        <w:ind w:left="120"/>
        <w:rPr>
          <w:lang w:val="ru-RU"/>
        </w:rPr>
      </w:pPr>
    </w:p>
    <w:p w14:paraId="2C2C2B53" w14:textId="77777777" w:rsidR="00C21D88" w:rsidRPr="0070485F" w:rsidRDefault="00C21D88">
      <w:pPr>
        <w:ind w:left="120"/>
        <w:rPr>
          <w:lang w:val="ru-RU"/>
        </w:rPr>
      </w:pPr>
    </w:p>
    <w:p w14:paraId="3586EA1E" w14:textId="77777777" w:rsidR="00C21D88" w:rsidRPr="0070485F" w:rsidRDefault="00C21D88">
      <w:pPr>
        <w:ind w:left="120"/>
        <w:rPr>
          <w:lang w:val="ru-RU"/>
        </w:rPr>
      </w:pPr>
    </w:p>
    <w:p w14:paraId="13D04802" w14:textId="77777777" w:rsidR="00C21D88" w:rsidRPr="0070485F" w:rsidRDefault="006E79A8">
      <w:pPr>
        <w:spacing w:line="408" w:lineRule="exact"/>
        <w:ind w:left="120"/>
        <w:jc w:val="center"/>
        <w:rPr>
          <w:lang w:val="ru-RU"/>
        </w:rPr>
      </w:pPr>
      <w:r w:rsidRPr="007048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86736AA" w14:textId="77777777" w:rsidR="00C21D88" w:rsidRPr="0070485F" w:rsidRDefault="00C21D88">
      <w:pPr>
        <w:spacing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AA8EB9A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6D635699" w14:textId="77777777" w:rsidR="00C21D88" w:rsidRPr="0070485F" w:rsidRDefault="006E79A8">
      <w:pPr>
        <w:spacing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 «Компьютерная грамотность»</w:t>
      </w:r>
    </w:p>
    <w:p w14:paraId="16FE1BC1" w14:textId="77777777" w:rsidR="00C21D88" w:rsidRPr="0070485F" w:rsidRDefault="006E79A8">
      <w:pPr>
        <w:spacing w:line="408" w:lineRule="exact"/>
        <w:ind w:left="120"/>
        <w:jc w:val="center"/>
        <w:rPr>
          <w:lang w:val="ru-RU"/>
        </w:rPr>
      </w:pPr>
      <w:r w:rsidRPr="0070485F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14:paraId="2D7B6B72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72D5ADF5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0A7F7D07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57EC341B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1B97E35A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2CF9AA9F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01134EB6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5CBF5164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32A248CA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16CF3C0F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273FDAA6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57B3EBEB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2C6E7981" w14:textId="77777777" w:rsidR="00C21D88" w:rsidRPr="0070485F" w:rsidRDefault="00C21D88">
      <w:pPr>
        <w:ind w:left="120"/>
        <w:jc w:val="center"/>
        <w:rPr>
          <w:lang w:val="ru-RU"/>
        </w:rPr>
      </w:pPr>
    </w:p>
    <w:p w14:paraId="197875CD" w14:textId="77777777" w:rsidR="00C21D88" w:rsidRPr="0070485F" w:rsidRDefault="00C21D88" w:rsidP="00DF2F3E">
      <w:pPr>
        <w:rPr>
          <w:lang w:val="ru-RU"/>
        </w:rPr>
      </w:pPr>
      <w:bookmarkStart w:id="3" w:name="_GoBack"/>
      <w:bookmarkEnd w:id="3"/>
    </w:p>
    <w:p w14:paraId="3D4BF68A" w14:textId="743A17A9" w:rsidR="00C21D88" w:rsidRPr="0070485F" w:rsidRDefault="006E79A8">
      <w:pPr>
        <w:ind w:left="120"/>
        <w:jc w:val="center"/>
        <w:rPr>
          <w:lang w:val="ru-RU"/>
        </w:rPr>
      </w:pPr>
      <w:r w:rsidRPr="0070485F">
        <w:rPr>
          <w:rStyle w:val="FontStyle47"/>
          <w:rFonts w:ascii="Times New Roman" w:hAnsi="Times New Roman"/>
          <w:sz w:val="28"/>
          <w:lang w:val="ru-RU"/>
        </w:rPr>
        <w:t>Х</w:t>
      </w:r>
      <w:bookmarkStart w:id="4" w:name="ae4c76de-41ab-46d4-9fe8-5c6b8c856b06"/>
      <w:r w:rsidRPr="0070485F">
        <w:rPr>
          <w:rStyle w:val="FontStyle47"/>
          <w:rFonts w:ascii="Times New Roman" w:hAnsi="Times New Roman"/>
          <w:sz w:val="28"/>
          <w:lang w:val="ru-RU"/>
        </w:rPr>
        <w:t>атанга</w:t>
      </w:r>
      <w:bookmarkEnd w:id="4"/>
      <w:r w:rsidRPr="0070485F">
        <w:rPr>
          <w:rStyle w:val="FontStyle47"/>
          <w:rFonts w:ascii="Times New Roman" w:hAnsi="Times New Roman"/>
          <w:sz w:val="28"/>
          <w:lang w:val="ru-RU"/>
        </w:rPr>
        <w:t xml:space="preserve"> </w:t>
      </w:r>
      <w:bookmarkStart w:id="5" w:name="22e736e0-d89d-49da-83ee-47ec29d46038"/>
      <w:r w:rsidRPr="0070485F">
        <w:rPr>
          <w:rStyle w:val="FontStyle47"/>
          <w:rFonts w:ascii="Times New Roman" w:hAnsi="Times New Roman"/>
          <w:sz w:val="28"/>
          <w:lang w:val="ru-RU"/>
        </w:rPr>
        <w:t>202</w:t>
      </w:r>
      <w:bookmarkEnd w:id="5"/>
      <w:r w:rsidR="00DF2F3E">
        <w:rPr>
          <w:rStyle w:val="FontStyle47"/>
          <w:rFonts w:ascii="Times New Roman" w:hAnsi="Times New Roman"/>
          <w:sz w:val="28"/>
          <w:lang w:val="ru-RU"/>
        </w:rPr>
        <w:t>4</w:t>
      </w:r>
    </w:p>
    <w:p w14:paraId="263DE766" w14:textId="77777777" w:rsidR="00C21D88" w:rsidRDefault="00C21D88">
      <w:pP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14:paraId="2FE2F0AC" w14:textId="77777777" w:rsidR="00C21D88" w:rsidRPr="00881E4A" w:rsidRDefault="006E79A8" w:rsidP="00881E4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1E4A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14:paraId="3037CE4D" w14:textId="77777777" w:rsidR="00C21D88" w:rsidRPr="00881E4A" w:rsidRDefault="00C21D88" w:rsidP="00881E4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F23550" w14:textId="77777777" w:rsidR="00C21D88" w:rsidRPr="00881E4A" w:rsidRDefault="006E79A8" w:rsidP="00881E4A">
      <w:pPr>
        <w:spacing w:line="276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На сегодняшний день компьютерная грамотность нужна любому современному человеку, компьютер используется в самых разных областях: обучение, развлечение, работа, общение и т.д. Чтобы приобрести навыки работы на компьютере, необходимы начальные, базовые знания. </w:t>
      </w:r>
    </w:p>
    <w:p w14:paraId="51F439FE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В каждом предметном разделе ФГОС отражена необходимость использовать информационные и коммуникационные технологии (ИКТ) в качестве инструмента познавательной деятельности учащихся: для поиска информации в электронных архивах и ее анализа, для работы с электронными компьютерными лабораториями и презентационными средами. Таким образом, информационные технологии выступают как инструмент межпредметного объединения в учебной деятельности детей, что необходимо учитывать, как в преподавании предмета, так и при выборе направлений внеурочной деятельности. </w:t>
      </w:r>
    </w:p>
    <w:p w14:paraId="2161AFC0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В существующих условиях реализации образовательными учреждениями ФГОС второго поколения целесообразно организовывать внеурочную деятельность, направленную на освоение дополнительных возможностей средств ИКТ. </w:t>
      </w:r>
    </w:p>
    <w:p w14:paraId="3BA0107F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Ребёнок в современном информационном обществе должен уметь работать на компьютере, находить нужную информацию в различных информационных источниках (электронных энциклопедиях, Интернете), обрабатывать её и использовать приобретённые знания и навыки в жизни.</w:t>
      </w:r>
    </w:p>
    <w:p w14:paraId="06A5B760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Учащиеся первого уровня обучения испытывают большой интерес к работе на компьютере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14:paraId="1E788C2F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Программа внеурочной деятельности «Компьютерная грамотность» поможет целенаправленно научить детей </w:t>
      </w:r>
      <w:r w:rsidRPr="00881E4A">
        <w:rPr>
          <w:rFonts w:ascii="Times New Roman" w:hAnsi="Times New Roman"/>
          <w:bCs/>
          <w:sz w:val="28"/>
          <w:szCs w:val="28"/>
          <w:lang w:val="ru-RU"/>
        </w:rPr>
        <w:t>работать с информацией</w:t>
      </w:r>
      <w:r w:rsidRPr="00881E4A">
        <w:rPr>
          <w:rFonts w:ascii="Times New Roman" w:hAnsi="Times New Roman"/>
          <w:sz w:val="28"/>
          <w:szCs w:val="28"/>
          <w:lang w:val="ru-RU"/>
        </w:rPr>
        <w:t xml:space="preserve">, в том числе </w:t>
      </w:r>
      <w:r w:rsidRPr="00881E4A">
        <w:rPr>
          <w:rFonts w:ascii="Times New Roman" w:hAnsi="Times New Roman"/>
          <w:bCs/>
          <w:sz w:val="28"/>
          <w:szCs w:val="28"/>
          <w:lang w:val="ru-RU"/>
        </w:rPr>
        <w:t>с помощью компьютера; обеспечит формирование</w:t>
      </w:r>
      <w:r w:rsidRPr="00881E4A">
        <w:rPr>
          <w:rFonts w:ascii="Times New Roman" w:hAnsi="Times New Roman"/>
          <w:sz w:val="28"/>
          <w:szCs w:val="28"/>
          <w:lang w:val="ru-RU"/>
        </w:rPr>
        <w:t xml:space="preserve"> первичных представлений об объектах информатики и действиях с информацией и информационными объектами (текстами, рисунками, схемами, таблицами, базами данных), поможет освоить использование средств ИКТ, сформирует информационную культуру учащихся. </w:t>
      </w:r>
      <w:bookmarkStart w:id="6" w:name="002"/>
      <w:bookmarkEnd w:id="6"/>
    </w:p>
    <w:p w14:paraId="11A6A44B" w14:textId="77777777" w:rsidR="00C21D88" w:rsidRPr="00881E4A" w:rsidRDefault="00C21D8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F99415" w14:textId="77777777" w:rsidR="00881E4A" w:rsidRDefault="00881E4A" w:rsidP="00881E4A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1B2C45E" w14:textId="77777777" w:rsidR="00881E4A" w:rsidRDefault="00881E4A" w:rsidP="00881E4A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22422B8" w14:textId="77777777" w:rsidR="00881E4A" w:rsidRDefault="00881E4A" w:rsidP="00881E4A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F5494C8" w14:textId="77777777" w:rsidR="00C21D88" w:rsidRPr="00881E4A" w:rsidRDefault="006E79A8" w:rsidP="00881E4A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1E4A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14:paraId="2ADC8F62" w14:textId="77777777" w:rsidR="00C21D88" w:rsidRPr="00881E4A" w:rsidRDefault="00C21D88" w:rsidP="00881E4A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A755B18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Настоящая программа «Компьютерная грамотность» является программой внеурочной деятельности основного общего образования. </w:t>
      </w:r>
    </w:p>
    <w:p w14:paraId="3334A646" w14:textId="77777777" w:rsidR="00C21D88" w:rsidRPr="00881E4A" w:rsidRDefault="006E79A8" w:rsidP="00881E4A">
      <w:pPr>
        <w:pStyle w:val="afb"/>
        <w:spacing w:beforeAutospacing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881E4A">
        <w:rPr>
          <w:sz w:val="28"/>
          <w:szCs w:val="28"/>
          <w:lang w:val="ru-RU"/>
        </w:rPr>
        <w:t xml:space="preserve"> При реализации программы внеурочной деятельности «Компьютерная грамотность» в рамках реализации ФГОС ООО образовательная деятельность,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основного общего образования.</w:t>
      </w:r>
    </w:p>
    <w:p w14:paraId="05DB9D41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Учитывая особенности ребёнка в младшем школьном возрасте, основной формой организации является коллективная деятельность, в которой имеют место и прямое обучающее воздействие и организация познавательной поисковой деятельности, и самостоятельные игры детей по выбору или предложению взрослого. Рекомендуется использовать разнообразные игры: дидактические, сюжетно-ролевые, развивающие, подвижные, игры-драматизации. Это будет являться залогом эффективного и прочного усвоения знаний и навыков. </w:t>
      </w:r>
    </w:p>
    <w:p w14:paraId="552C8793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Помимо игровой деятельности очень важно вовлекать ребят в исследовательскую работу. Исследовательская работа помогает развить познавательный интерес ребенка, его мышление, умение обобщать. </w:t>
      </w:r>
      <w:bookmarkStart w:id="7" w:name="003"/>
      <w:bookmarkEnd w:id="7"/>
    </w:p>
    <w:p w14:paraId="2859FEC0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81E4A">
        <w:rPr>
          <w:rFonts w:ascii="Times New Roman" w:hAnsi="Times New Roman"/>
          <w:b/>
          <w:i/>
          <w:sz w:val="28"/>
          <w:szCs w:val="28"/>
          <w:lang w:val="ru-RU"/>
        </w:rPr>
        <w:t>Новизна программы</w:t>
      </w:r>
      <w:r w:rsidRPr="00881E4A">
        <w:rPr>
          <w:rFonts w:ascii="Times New Roman" w:hAnsi="Times New Roman"/>
          <w:sz w:val="28"/>
          <w:szCs w:val="28"/>
          <w:lang w:val="ru-RU"/>
        </w:rPr>
        <w:t xml:space="preserve"> заключается в объединении использования игровых элементов и интерактивных мультимедийных технологий, что способствует поддержанию неослабевающего интереса к учебе и использованию приобретенных знаний и навыков.</w:t>
      </w:r>
    </w:p>
    <w:p w14:paraId="1F8ED841" w14:textId="77777777" w:rsidR="00C21D88" w:rsidRPr="00881E4A" w:rsidRDefault="00C21D88" w:rsidP="00881E4A">
      <w:pPr>
        <w:spacing w:line="276" w:lineRule="auto"/>
        <w:ind w:firstLine="567"/>
        <w:jc w:val="both"/>
        <w:rPr>
          <w:rStyle w:val="a3"/>
          <w:rFonts w:ascii="Times New Roman" w:hAnsi="Times New Roman"/>
          <w:i/>
          <w:sz w:val="28"/>
          <w:szCs w:val="28"/>
          <w:lang w:val="ru-RU"/>
        </w:rPr>
      </w:pPr>
    </w:p>
    <w:p w14:paraId="460AFA8C" w14:textId="77777777" w:rsidR="00C21D88" w:rsidRPr="00881E4A" w:rsidRDefault="006E79A8" w:rsidP="00881E4A">
      <w:pPr>
        <w:spacing w:line="276" w:lineRule="auto"/>
        <w:ind w:firstLine="567"/>
        <w:jc w:val="both"/>
        <w:rPr>
          <w:rStyle w:val="a3"/>
          <w:rFonts w:ascii="Times New Roman" w:hAnsi="Times New Roman"/>
          <w:i/>
          <w:sz w:val="28"/>
          <w:szCs w:val="28"/>
          <w:lang w:val="ru-RU"/>
        </w:rPr>
      </w:pPr>
      <w:r w:rsidRPr="00881E4A">
        <w:rPr>
          <w:rStyle w:val="a3"/>
          <w:rFonts w:ascii="Times New Roman" w:hAnsi="Times New Roman"/>
          <w:i/>
          <w:sz w:val="28"/>
          <w:szCs w:val="28"/>
          <w:lang w:val="ru-RU"/>
        </w:rPr>
        <w:t>Отличительные особенности программы</w:t>
      </w:r>
    </w:p>
    <w:p w14:paraId="2E3AAAE5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Программа строится на основе развивающего обучения в результате социального взаимодействия учащихся между собой и педагогом, а также поэтапного формирования мыслительной деятельности.</w:t>
      </w:r>
    </w:p>
    <w:p w14:paraId="1BBAEB76" w14:textId="77777777" w:rsidR="00C21D88" w:rsidRPr="00881E4A" w:rsidRDefault="006E79A8" w:rsidP="00881E4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      Данная программа </w:t>
      </w:r>
      <w:proofErr w:type="spellStart"/>
      <w:r w:rsidRPr="00881E4A">
        <w:rPr>
          <w:rFonts w:ascii="Times New Roman" w:hAnsi="Times New Roman"/>
          <w:b/>
          <w:sz w:val="28"/>
          <w:szCs w:val="28"/>
          <w:lang w:val="ru-RU"/>
        </w:rPr>
        <w:t>общеинтеллектульного</w:t>
      </w:r>
      <w:proofErr w:type="spellEnd"/>
      <w:r w:rsidRPr="00881E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E4A">
        <w:rPr>
          <w:rFonts w:ascii="Times New Roman" w:hAnsi="Times New Roman"/>
          <w:b/>
          <w:sz w:val="28"/>
          <w:szCs w:val="28"/>
          <w:lang w:val="ru-RU"/>
        </w:rPr>
        <w:t>направления</w:t>
      </w:r>
      <w:r w:rsidRPr="00881E4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CE7C04B" w14:textId="77777777" w:rsidR="00C21D88" w:rsidRPr="00881E4A" w:rsidRDefault="006E79A8" w:rsidP="00881E4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881E4A">
        <w:rPr>
          <w:rFonts w:ascii="Times New Roman" w:hAnsi="Times New Roman"/>
          <w:b/>
          <w:sz w:val="28"/>
          <w:szCs w:val="28"/>
          <w:lang w:val="ru-RU"/>
        </w:rPr>
        <w:t xml:space="preserve">Цель данной программы </w:t>
      </w:r>
      <w:r w:rsidRPr="00881E4A">
        <w:rPr>
          <w:rFonts w:ascii="Times New Roman" w:hAnsi="Times New Roman"/>
          <w:i/>
          <w:sz w:val="28"/>
          <w:szCs w:val="28"/>
          <w:lang w:val="ru-RU"/>
        </w:rPr>
        <w:t>развитие</w:t>
      </w:r>
      <w:r w:rsidRPr="00881E4A">
        <w:rPr>
          <w:rFonts w:ascii="Times New Roman" w:hAnsi="Times New Roman"/>
          <w:sz w:val="28"/>
          <w:szCs w:val="28"/>
          <w:lang w:val="ru-RU"/>
        </w:rPr>
        <w:t xml:space="preserve"> умений использования современных информационных технологий в образовательном процессе.</w:t>
      </w:r>
    </w:p>
    <w:p w14:paraId="11C8E074" w14:textId="77777777" w:rsidR="00C21D88" w:rsidRPr="00881E4A" w:rsidRDefault="006E79A8" w:rsidP="00881E4A">
      <w:pPr>
        <w:spacing w:line="276" w:lineRule="auto"/>
        <w:rPr>
          <w:rFonts w:ascii="Times New Roman" w:hAnsi="Times New Roman"/>
          <w:sz w:val="28"/>
          <w:szCs w:val="28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      Задачи программы:</w:t>
      </w:r>
    </w:p>
    <w:p w14:paraId="6257887F" w14:textId="77777777" w:rsidR="00C21D88" w:rsidRPr="00881E4A" w:rsidRDefault="006E79A8" w:rsidP="00881E4A">
      <w:pPr>
        <w:pStyle w:val="aff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развитие проектных, исследовательских умений младших школьников; навыков набора текста;</w:t>
      </w:r>
    </w:p>
    <w:p w14:paraId="531C5F7B" w14:textId="77777777" w:rsidR="00C21D88" w:rsidRPr="00881E4A" w:rsidRDefault="006E79A8" w:rsidP="00881E4A">
      <w:pPr>
        <w:pStyle w:val="aff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формирование начального опыта поиска информации в Интернете и фиксации найденной информации;</w:t>
      </w:r>
    </w:p>
    <w:p w14:paraId="0287C861" w14:textId="77777777" w:rsidR="00C21D88" w:rsidRPr="00881E4A" w:rsidRDefault="006E79A8" w:rsidP="00881E4A">
      <w:pPr>
        <w:pStyle w:val="aff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развитие умений разработки мультимедийных презентаций и публичных выступлений в ходе их сопровождения; способов обработки графических </w:t>
      </w:r>
      <w:r w:rsidRPr="00881E4A">
        <w:rPr>
          <w:rFonts w:ascii="Times New Roman" w:hAnsi="Times New Roman"/>
          <w:sz w:val="28"/>
          <w:szCs w:val="28"/>
          <w:lang w:val="ru-RU"/>
        </w:rPr>
        <w:lastRenderedPageBreak/>
        <w:t>информационных объектов (цифровых фотографий, сканированных объектов).</w:t>
      </w:r>
    </w:p>
    <w:p w14:paraId="2E1EEAC9" w14:textId="77777777" w:rsidR="00C21D88" w:rsidRPr="00881E4A" w:rsidRDefault="006E79A8" w:rsidP="00881E4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      Программа «Компьютерная грамотность» </w:t>
      </w:r>
      <w:proofErr w:type="spellStart"/>
      <w:r w:rsidRPr="00881E4A">
        <w:rPr>
          <w:rFonts w:ascii="Times New Roman" w:hAnsi="Times New Roman"/>
          <w:sz w:val="28"/>
          <w:szCs w:val="28"/>
          <w:lang w:val="ru-RU"/>
        </w:rPr>
        <w:t>общеинтеллектуального</w:t>
      </w:r>
      <w:proofErr w:type="spellEnd"/>
      <w:r w:rsidRPr="00881E4A">
        <w:rPr>
          <w:rFonts w:ascii="Times New Roman" w:hAnsi="Times New Roman"/>
          <w:sz w:val="28"/>
          <w:szCs w:val="28"/>
          <w:lang w:val="ru-RU"/>
        </w:rPr>
        <w:t xml:space="preserve"> направления с практической ориентацией разработана для учащихся 9 классов. Количество часов в год – 34. </w:t>
      </w:r>
    </w:p>
    <w:p w14:paraId="7321E7AD" w14:textId="77777777" w:rsidR="00C21D88" w:rsidRPr="00881E4A" w:rsidRDefault="006E79A8" w:rsidP="00881E4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81E4A">
        <w:rPr>
          <w:rFonts w:ascii="Times New Roman" w:hAnsi="Times New Roman"/>
          <w:i/>
          <w:sz w:val="28"/>
          <w:szCs w:val="28"/>
          <w:lang w:val="ru-RU"/>
        </w:rPr>
        <w:t xml:space="preserve">Формы </w:t>
      </w:r>
      <w:r w:rsidRPr="00881E4A">
        <w:rPr>
          <w:rFonts w:ascii="Times New Roman" w:hAnsi="Times New Roman"/>
          <w:sz w:val="28"/>
          <w:szCs w:val="28"/>
          <w:lang w:val="ru-RU"/>
        </w:rPr>
        <w:t>проведения</w:t>
      </w:r>
      <w:r w:rsidRPr="00881E4A">
        <w:rPr>
          <w:rFonts w:ascii="Times New Roman" w:hAnsi="Times New Roman"/>
          <w:i/>
          <w:sz w:val="28"/>
          <w:szCs w:val="28"/>
          <w:lang w:val="ru-RU"/>
        </w:rPr>
        <w:t xml:space="preserve"> учебных занятий</w:t>
      </w:r>
      <w:r w:rsidRPr="00881E4A">
        <w:rPr>
          <w:rFonts w:ascii="Times New Roman" w:hAnsi="Times New Roman"/>
          <w:sz w:val="28"/>
          <w:szCs w:val="28"/>
          <w:lang w:val="ru-RU"/>
        </w:rPr>
        <w:t xml:space="preserve"> подбираются с учетом цели и задач, познавательных интересов, индивидуальных возможностей воспитанников и возраста воспитанников: учебная игра, ролевая игра, творческий проект, конкурс, практическое занятие, беседа. </w:t>
      </w:r>
    </w:p>
    <w:p w14:paraId="76C1D3B3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Система игр и тренингов позволяет в увлекательной для детей форме отработать первоначальные умения системного мышления. Структура учебных занятий проводится по гибкому планированию; т.е. предполагается введение дидактических пауз в зависимости от утомляемости и работоспособности детей, изменения структурных элементов занятия. </w:t>
      </w:r>
    </w:p>
    <w:p w14:paraId="04E383F9" w14:textId="77777777" w:rsidR="00C21D88" w:rsidRPr="00881E4A" w:rsidRDefault="006E79A8" w:rsidP="00881E4A">
      <w:pPr>
        <w:pStyle w:val="afb"/>
        <w:spacing w:beforeAutospacing="0" w:afterAutospacing="0" w:line="276" w:lineRule="auto"/>
        <w:jc w:val="both"/>
        <w:rPr>
          <w:sz w:val="28"/>
          <w:szCs w:val="28"/>
          <w:lang w:val="ru-RU"/>
        </w:rPr>
      </w:pPr>
      <w:r w:rsidRPr="00881E4A">
        <w:rPr>
          <w:sz w:val="28"/>
          <w:szCs w:val="28"/>
          <w:lang w:val="ru-RU"/>
        </w:rPr>
        <w:t xml:space="preserve">        Программа характеризуется мотивацией учащегося первого уровня обучения к учебной деятельности. Особо важным является создание условий, при которых ученик имеет возможность занять активную позицию в процессе получения знаний. Педагогу на занятиях отводится направляющая роль. Как результат, у ребёнка развивается активный интерес к данному предмету. </w:t>
      </w:r>
    </w:p>
    <w:p w14:paraId="274AAA5F" w14:textId="77777777" w:rsidR="00C21D88" w:rsidRPr="00881E4A" w:rsidRDefault="00C21D88" w:rsidP="00881E4A">
      <w:pPr>
        <w:pStyle w:val="afb"/>
        <w:spacing w:beforeAutospacing="0" w:afterAutospacing="0" w:line="276" w:lineRule="auto"/>
        <w:jc w:val="both"/>
        <w:rPr>
          <w:sz w:val="28"/>
          <w:szCs w:val="28"/>
          <w:lang w:val="ru-RU"/>
        </w:rPr>
      </w:pPr>
    </w:p>
    <w:p w14:paraId="7676B9DA" w14:textId="77777777" w:rsidR="00C21D88" w:rsidRPr="00881E4A" w:rsidRDefault="006E79A8" w:rsidP="00881E4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1E4A">
        <w:rPr>
          <w:rFonts w:ascii="Times New Roman" w:hAnsi="Times New Roman"/>
          <w:b/>
          <w:sz w:val="28"/>
          <w:szCs w:val="28"/>
          <w:lang w:val="ru-RU"/>
        </w:rPr>
        <w:t>Требования к уровню подготовки учащихся</w:t>
      </w:r>
    </w:p>
    <w:p w14:paraId="43C4DB01" w14:textId="77777777" w:rsidR="00C21D88" w:rsidRPr="00881E4A" w:rsidRDefault="00C21D88" w:rsidP="00881E4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212841C" w14:textId="77777777" w:rsidR="00C21D88" w:rsidRPr="00881E4A" w:rsidRDefault="006E79A8" w:rsidP="00881E4A">
      <w:pPr>
        <w:pStyle w:val="af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E4A">
        <w:rPr>
          <w:rFonts w:ascii="Times New Roman" w:hAnsi="Times New Roman" w:cs="Times New Roman"/>
          <w:sz w:val="28"/>
          <w:szCs w:val="28"/>
          <w:lang w:val="ru-RU"/>
        </w:rPr>
        <w:t xml:space="preserve">   Образовательная деятельность учащихся заключается не только в обучении определенным знаниям, умениям и навыкам, но и в развитии многообразных личностных качеств, формирующихся на занятиях. Важной особенностью внеурочной деятельности является её воспитательная доминанта, поскольку именно в сфере свободного выбора видов деятельности можно рассчитывать на «незаметное», а значит, и более эффективное воспитание. Воспитательные результаты внеурочной деятельности школьников распределяются по трем направлениям.</w:t>
      </w:r>
    </w:p>
    <w:p w14:paraId="4B6322B4" w14:textId="77777777" w:rsidR="00C21D88" w:rsidRPr="00881E4A" w:rsidRDefault="006E79A8" w:rsidP="00881E4A">
      <w:pPr>
        <w:pStyle w:val="af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E4A">
        <w:rPr>
          <w:rFonts w:ascii="Times New Roman" w:hAnsi="Times New Roman" w:cs="Times New Roman"/>
          <w:i/>
          <w:sz w:val="28"/>
          <w:szCs w:val="28"/>
          <w:lang w:val="ru-RU"/>
        </w:rPr>
        <w:t>Первый уровень результатов</w:t>
      </w:r>
      <w:r w:rsidRPr="00881E4A">
        <w:rPr>
          <w:rFonts w:ascii="Times New Roman" w:hAnsi="Times New Roman" w:cs="Times New Roman"/>
          <w:sz w:val="28"/>
          <w:szCs w:val="28"/>
          <w:lang w:val="ru-RU"/>
        </w:rPr>
        <w:t xml:space="preserve"> – приобретение школьником социальных знаний.   </w:t>
      </w:r>
    </w:p>
    <w:p w14:paraId="35372909" w14:textId="77777777" w:rsidR="00C21D88" w:rsidRPr="00881E4A" w:rsidRDefault="006E79A8" w:rsidP="00881E4A">
      <w:pPr>
        <w:pStyle w:val="af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E4A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социального взаимодействия учащихся между собой и педагогом, а также поэтапного формирования мыслительной деятельности гармоничное развитие личности ученика в целом и формирование информационной культуры в частности опирается на систему знаний. Эта система включает в себя овладение младшими школьниками навыками работы на компьютере, умением работать с различными видами информации и освоение основ проектно-творческой деятельности. </w:t>
      </w:r>
    </w:p>
    <w:p w14:paraId="202E095A" w14:textId="77777777" w:rsidR="00C21D88" w:rsidRPr="00881E4A" w:rsidRDefault="006E79A8" w:rsidP="00881E4A">
      <w:pPr>
        <w:pStyle w:val="af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E4A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Педагогический контроль знаний, умений и навыков, учащихся осуществляется в форме предварительного (определяется начальный уровень усвоения программы), текущего и итогового контроля. Главные требования при выборе формы – она должна быть понятна учащимся первого уровня обучения; отражать реальный уровень их подготовки; не вызывать страха и чувства неуверенности, не формировать у ученика позицию неудачника, не способного достичь определенного успеха.</w:t>
      </w:r>
    </w:p>
    <w:p w14:paraId="21297553" w14:textId="77777777" w:rsidR="00C21D88" w:rsidRPr="00881E4A" w:rsidRDefault="006E79A8" w:rsidP="00881E4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      Для определения уровня усвоения программы применяются различные формы контроля: игры, викторины, кроссворды, самостоятельная работа по определенным заданиям, тестирование, защита проектов.</w:t>
      </w:r>
    </w:p>
    <w:p w14:paraId="4E86AA66" w14:textId="77777777" w:rsidR="00881E4A" w:rsidRDefault="00881E4A" w:rsidP="00881E4A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F43DC34" w14:textId="77777777" w:rsidR="00C21D88" w:rsidRPr="00881E4A" w:rsidRDefault="006E79A8" w:rsidP="00881E4A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1E4A">
        <w:rPr>
          <w:rFonts w:ascii="Times New Roman" w:hAnsi="Times New Roman"/>
          <w:b/>
          <w:sz w:val="28"/>
          <w:szCs w:val="28"/>
          <w:lang w:val="ru-RU"/>
        </w:rPr>
        <w:t>Ожидаемые результаты</w:t>
      </w:r>
    </w:p>
    <w:p w14:paraId="096385DE" w14:textId="77777777" w:rsidR="00C21D88" w:rsidRPr="00881E4A" w:rsidRDefault="00C21D88" w:rsidP="00881E4A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A135A5B" w14:textId="77777777" w:rsidR="00C21D88" w:rsidRPr="00881E4A" w:rsidRDefault="006E79A8" w:rsidP="00881E4A">
      <w:pPr>
        <w:pStyle w:val="Style2"/>
        <w:widowControl/>
        <w:spacing w:line="276" w:lineRule="auto"/>
        <w:ind w:firstLine="567"/>
        <w:rPr>
          <w:rStyle w:val="FontStyle14"/>
          <w:sz w:val="28"/>
          <w:szCs w:val="28"/>
        </w:rPr>
      </w:pPr>
      <w:r w:rsidRPr="00881E4A">
        <w:rPr>
          <w:rStyle w:val="FontStyle14"/>
          <w:sz w:val="28"/>
          <w:szCs w:val="28"/>
        </w:rPr>
        <w:t>Программа обеспечивает достижение выпускниками основной школы определенных личностных, метапредметных и пред</w:t>
      </w:r>
      <w:r w:rsidRPr="00881E4A">
        <w:rPr>
          <w:rStyle w:val="FontStyle14"/>
          <w:sz w:val="28"/>
          <w:szCs w:val="28"/>
        </w:rPr>
        <w:softHyphen/>
        <w:t>метных результатов.</w:t>
      </w:r>
    </w:p>
    <w:p w14:paraId="637E448D" w14:textId="77777777" w:rsidR="00C21D88" w:rsidRPr="00881E4A" w:rsidRDefault="006E79A8" w:rsidP="00881E4A">
      <w:pPr>
        <w:pStyle w:val="Style2"/>
        <w:widowControl/>
        <w:spacing w:line="276" w:lineRule="auto"/>
        <w:ind w:firstLine="709"/>
        <w:jc w:val="center"/>
        <w:rPr>
          <w:rStyle w:val="FontStyle14"/>
          <w:i/>
          <w:sz w:val="28"/>
          <w:szCs w:val="28"/>
        </w:rPr>
      </w:pPr>
      <w:r w:rsidRPr="00881E4A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>Личностные результаты</w:t>
      </w:r>
    </w:p>
    <w:p w14:paraId="7E18B9D9" w14:textId="77777777" w:rsidR="00C21D88" w:rsidRPr="00881E4A" w:rsidRDefault="006E79A8" w:rsidP="00881E4A">
      <w:pPr>
        <w:pStyle w:val="Style2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Style w:val="FontStyle14"/>
          <w:sz w:val="28"/>
          <w:szCs w:val="28"/>
        </w:rPr>
      </w:pPr>
      <w:r w:rsidRPr="00881E4A">
        <w:rPr>
          <w:rStyle w:val="FontStyle14"/>
          <w:sz w:val="28"/>
          <w:szCs w:val="28"/>
        </w:rPr>
        <w:t>Получать опыт рефлексивной деятельности, выполняя особый класс упражнений и интерактивных заданий. Это происходит при определении способов контроля и оценки собственной деятельности (ответы на вопросы «Такой ли получен результат?», «Правильно ли я делаю это?»), нахождении ошибок в ходе выполнения упражнения и их исправления.</w:t>
      </w:r>
    </w:p>
    <w:p w14:paraId="159EB7DD" w14:textId="77777777" w:rsidR="00C21D88" w:rsidRPr="00881E4A" w:rsidRDefault="006E79A8" w:rsidP="00881E4A">
      <w:pPr>
        <w:pStyle w:val="Style2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Style w:val="FontStyle14"/>
          <w:sz w:val="28"/>
          <w:szCs w:val="28"/>
        </w:rPr>
      </w:pPr>
      <w:r w:rsidRPr="00881E4A">
        <w:rPr>
          <w:rStyle w:val="FontStyle14"/>
          <w:sz w:val="28"/>
          <w:szCs w:val="28"/>
        </w:rPr>
        <w:t>Приобретать опыт сотрудничества при выполнении групповых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</w:r>
    </w:p>
    <w:p w14:paraId="050060D8" w14:textId="77777777" w:rsidR="00C21D88" w:rsidRPr="00881E4A" w:rsidRDefault="006E79A8" w:rsidP="00881E4A">
      <w:pPr>
        <w:pStyle w:val="af6"/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881E4A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>Метапредметные</w:t>
      </w:r>
      <w:proofErr w:type="spellEnd"/>
      <w:r w:rsidRPr="00881E4A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81E4A">
        <w:rPr>
          <w:rStyle w:val="FontStyle13"/>
          <w:rFonts w:ascii="Times New Roman" w:hAnsi="Times New Roman" w:cs="Times New Roman"/>
          <w:b w:val="0"/>
          <w:i/>
          <w:sz w:val="28"/>
          <w:szCs w:val="28"/>
          <w:lang w:val="ru-RU"/>
        </w:rPr>
        <w:t>результаты</w:t>
      </w:r>
    </w:p>
    <w:p w14:paraId="7A9003D9" w14:textId="77777777" w:rsidR="00C21D88" w:rsidRPr="00881E4A" w:rsidRDefault="006E79A8" w:rsidP="00881E4A">
      <w:pPr>
        <w:pStyle w:val="af6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Решать творческие задачи на уровне комбинаций, преобразования, анализа информации при выполнении упражнений на компьютере и компьютерных проектов.</w:t>
      </w:r>
    </w:p>
    <w:p w14:paraId="01F0A3AE" w14:textId="77777777" w:rsidR="00C21D88" w:rsidRPr="00881E4A" w:rsidRDefault="006E79A8" w:rsidP="00881E4A">
      <w:pPr>
        <w:pStyle w:val="af6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Самостоятельно составлять план действий 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 логические выражения типа: «…и/или…», «если…то…», «не только, но и…» и давать элементарное обоснование высказанного суждения</w:t>
      </w:r>
      <w:r w:rsidRPr="00881E4A">
        <w:rPr>
          <w:rStyle w:val="FontStyle14"/>
          <w:sz w:val="28"/>
          <w:szCs w:val="28"/>
          <w:lang w:val="ru-RU"/>
        </w:rPr>
        <w:t>.</w:t>
      </w:r>
    </w:p>
    <w:p w14:paraId="07C409D4" w14:textId="77777777" w:rsidR="00C21D88" w:rsidRPr="00881E4A" w:rsidRDefault="006E79A8" w:rsidP="00881E4A">
      <w:pPr>
        <w:pStyle w:val="af6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Овладевать первоначальными умениями передачи, поиска, преобразования, хранения информации, использования компьютера; при выполнении интерактивных компьютерных заданий и развивающих </w:t>
      </w:r>
      <w:r w:rsidRPr="00881E4A">
        <w:rPr>
          <w:rFonts w:ascii="Times New Roman" w:hAnsi="Times New Roman"/>
          <w:sz w:val="28"/>
          <w:szCs w:val="28"/>
          <w:lang w:val="ru-RU"/>
        </w:rPr>
        <w:lastRenderedPageBreak/>
        <w:t>упражнений – поиском (проверкой) необходимой информации в интерактивном компьютерном словаре, электронном каталоге библиотеки. Одновременно происходит овладение различными способами представления информации, в том числе в табличном виде, упорядочения информации по алфавиту и числовым параметрам (возрастанию и убыванию)</w:t>
      </w:r>
      <w:r w:rsidRPr="00881E4A">
        <w:rPr>
          <w:rStyle w:val="FontStyle14"/>
          <w:sz w:val="28"/>
          <w:szCs w:val="28"/>
          <w:lang w:val="ru-RU"/>
        </w:rPr>
        <w:t>.</w:t>
      </w:r>
    </w:p>
    <w:p w14:paraId="06B9C5AA" w14:textId="77777777" w:rsidR="00C21D88" w:rsidRPr="00881E4A" w:rsidRDefault="006E79A8" w:rsidP="00881E4A">
      <w:pPr>
        <w:pStyle w:val="af6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Получать опыт организации своей деятельности, выполняя специально разработанные для этого интерактивные задания. Это задания, предусматривающие выполнение инструкций, точное следование образцу и простейшим алгоритмам,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</w:t>
      </w:r>
      <w:r w:rsidRPr="00881E4A">
        <w:rPr>
          <w:rStyle w:val="FontStyle14"/>
          <w:sz w:val="28"/>
          <w:szCs w:val="28"/>
          <w:lang w:val="ru-RU"/>
        </w:rPr>
        <w:t xml:space="preserve"> </w:t>
      </w:r>
      <w:r w:rsidRPr="00881E4A">
        <w:rPr>
          <w:rStyle w:val="FontStyle14"/>
          <w:sz w:val="28"/>
          <w:szCs w:val="28"/>
        </w:rPr>
        <w:t>.</w:t>
      </w:r>
    </w:p>
    <w:p w14:paraId="1FE0C558" w14:textId="77777777" w:rsidR="00C21D88" w:rsidRPr="00881E4A" w:rsidRDefault="006E79A8" w:rsidP="00881E4A">
      <w:pPr>
        <w:pStyle w:val="af6"/>
        <w:tabs>
          <w:tab w:val="left" w:pos="993"/>
        </w:tabs>
        <w:spacing w:after="0" w:line="276" w:lineRule="auto"/>
        <w:ind w:firstLine="709"/>
        <w:jc w:val="center"/>
        <w:rPr>
          <w:rStyle w:val="FontStyle1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81E4A">
        <w:rPr>
          <w:rStyle w:val="FontStyle13"/>
          <w:rFonts w:ascii="Times New Roman" w:hAnsi="Times New Roman" w:cs="Times New Roman"/>
          <w:b w:val="0"/>
          <w:i/>
          <w:sz w:val="28"/>
          <w:szCs w:val="28"/>
          <w:lang w:val="ru-RU"/>
        </w:rPr>
        <w:t>Предметные результаты</w:t>
      </w:r>
    </w:p>
    <w:p w14:paraId="0CFF8D34" w14:textId="77777777" w:rsidR="00C21D88" w:rsidRPr="00881E4A" w:rsidRDefault="006E79A8" w:rsidP="00881E4A">
      <w:pPr>
        <w:pStyle w:val="af6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81E4A">
        <w:rPr>
          <w:rStyle w:val="FontStyle13"/>
          <w:rFonts w:ascii="Times New Roman" w:hAnsi="Times New Roman" w:cs="Times New Roman"/>
          <w:b w:val="0"/>
          <w:sz w:val="28"/>
          <w:szCs w:val="28"/>
          <w:lang w:val="ru-RU"/>
        </w:rPr>
        <w:t>Наблюдать за объектами окружающего мира; обнаруживать изменения, происходящие с объектом, и учиться устно и письменно описывать объекты по результатам наблюдений, опытов, работы с информацией</w:t>
      </w:r>
      <w:r w:rsidRPr="00881E4A">
        <w:rPr>
          <w:rStyle w:val="FontStyle14"/>
          <w:sz w:val="28"/>
          <w:szCs w:val="28"/>
          <w:lang w:val="ru-RU"/>
        </w:rPr>
        <w:t>.</w:t>
      </w:r>
    </w:p>
    <w:p w14:paraId="42D8B45F" w14:textId="77777777" w:rsidR="00C21D88" w:rsidRPr="00881E4A" w:rsidRDefault="006E79A8" w:rsidP="00881E4A">
      <w:pPr>
        <w:pStyle w:val="af6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81E4A">
        <w:rPr>
          <w:rStyle w:val="FontStyle13"/>
          <w:rFonts w:ascii="Times New Roman" w:hAnsi="Times New Roman" w:cs="Times New Roman"/>
          <w:b w:val="0"/>
          <w:sz w:val="28"/>
          <w:szCs w:val="28"/>
          <w:lang w:val="ru-RU"/>
        </w:rPr>
        <w:t>Соотносить результаты наблюдения с целью, соотносить результаты проведения опыта с целью, т.е. получать ответ на вопрос «Удалось ли достичь поставленной цели?»</w:t>
      </w:r>
      <w:r w:rsidRPr="00881E4A">
        <w:rPr>
          <w:rStyle w:val="FontStyle14"/>
          <w:sz w:val="28"/>
          <w:szCs w:val="28"/>
          <w:lang w:val="ru-RU"/>
        </w:rPr>
        <w:t>.</w:t>
      </w:r>
    </w:p>
    <w:p w14:paraId="0E8C67FF" w14:textId="77777777" w:rsidR="00C21D88" w:rsidRPr="00881E4A" w:rsidRDefault="006E79A8" w:rsidP="00881E4A">
      <w:pPr>
        <w:pStyle w:val="af6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81E4A">
        <w:rPr>
          <w:rStyle w:val="FontStyle13"/>
          <w:rFonts w:ascii="Times New Roman" w:hAnsi="Times New Roman" w:cs="Times New Roman"/>
          <w:b w:val="0"/>
          <w:sz w:val="28"/>
          <w:szCs w:val="28"/>
          <w:lang w:val="ru-RU"/>
        </w:rPr>
        <w:t>Устно и письменно представлять информацию 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</w:t>
      </w:r>
      <w:r w:rsidRPr="00881E4A">
        <w:rPr>
          <w:rStyle w:val="FontStyle14"/>
          <w:sz w:val="28"/>
          <w:szCs w:val="28"/>
          <w:lang w:val="ru-RU"/>
        </w:rPr>
        <w:t>.</w:t>
      </w:r>
    </w:p>
    <w:p w14:paraId="3B7E600D" w14:textId="77777777" w:rsidR="00C21D88" w:rsidRPr="00881E4A" w:rsidRDefault="006E79A8" w:rsidP="00881E4A">
      <w:pPr>
        <w:pStyle w:val="af6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81E4A">
        <w:rPr>
          <w:rStyle w:val="FontStyle13"/>
          <w:rFonts w:ascii="Times New Roman" w:hAnsi="Times New Roman" w:cs="Times New Roman"/>
          <w:b w:val="0"/>
          <w:sz w:val="28"/>
          <w:szCs w:val="28"/>
          <w:lang w:val="ru-RU"/>
        </w:rPr>
        <w:t>Понимать, что освоение собственно информационных технологий (текстового и графического редакторов) является не самоцелью, а способом деятельности в интегративном процессе познания и описания (под описанием понимается создание информационной модели текста, рисунка и др.)</w:t>
      </w:r>
      <w:r w:rsidRPr="00881E4A">
        <w:rPr>
          <w:rStyle w:val="FontStyle14"/>
          <w:sz w:val="28"/>
          <w:szCs w:val="28"/>
          <w:lang w:val="ru-RU"/>
        </w:rPr>
        <w:t>.</w:t>
      </w:r>
    </w:p>
    <w:p w14:paraId="7A37B852" w14:textId="77777777" w:rsidR="00C21D88" w:rsidRPr="00881E4A" w:rsidRDefault="006E79A8" w:rsidP="00881E4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Основные виды учебной деятельности:</w:t>
      </w:r>
    </w:p>
    <w:p w14:paraId="46A72DAE" w14:textId="77777777" w:rsidR="00C21D88" w:rsidRPr="00881E4A" w:rsidRDefault="006E79A8" w:rsidP="00881E4A">
      <w:pPr>
        <w:pStyle w:val="af6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1 – чтение текста</w:t>
      </w:r>
    </w:p>
    <w:p w14:paraId="16904AD9" w14:textId="77777777" w:rsidR="00C21D88" w:rsidRPr="00881E4A" w:rsidRDefault="006E79A8" w:rsidP="00881E4A">
      <w:pPr>
        <w:pStyle w:val="af6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2 – выполнение заданий и упражнений (информационных задач)</w:t>
      </w:r>
    </w:p>
    <w:p w14:paraId="38942A1E" w14:textId="77777777" w:rsidR="00C21D88" w:rsidRPr="00881E4A" w:rsidRDefault="006E79A8" w:rsidP="00881E4A">
      <w:pPr>
        <w:pStyle w:val="af6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3 – наблюдение за объектом изучения (компьютером)</w:t>
      </w:r>
    </w:p>
    <w:p w14:paraId="27209F16" w14:textId="77777777" w:rsidR="00C21D88" w:rsidRPr="00881E4A" w:rsidRDefault="006E79A8" w:rsidP="00881E4A">
      <w:pPr>
        <w:pStyle w:val="af6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4 – компьютерный практикум (работа с электронным пособием)</w:t>
      </w:r>
    </w:p>
    <w:p w14:paraId="2983CED5" w14:textId="77777777" w:rsidR="00C21D88" w:rsidRPr="00881E4A" w:rsidRDefault="006E79A8" w:rsidP="00881E4A">
      <w:pPr>
        <w:pStyle w:val="af6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5 – работа со словарём</w:t>
      </w:r>
    </w:p>
    <w:p w14:paraId="40A291ED" w14:textId="77777777" w:rsidR="00C21D88" w:rsidRPr="00881E4A" w:rsidRDefault="006E79A8" w:rsidP="00881E4A">
      <w:pPr>
        <w:pStyle w:val="af6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6 – эвристическая беседа</w:t>
      </w:r>
    </w:p>
    <w:p w14:paraId="37C5150E" w14:textId="77777777" w:rsidR="00C21D88" w:rsidRPr="00881E4A" w:rsidRDefault="006E79A8" w:rsidP="00881E4A">
      <w:pPr>
        <w:pStyle w:val="af6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7 – физкультурные минутки и «компьютерные» эстафеты</w:t>
      </w:r>
    </w:p>
    <w:p w14:paraId="1EC57967" w14:textId="77777777" w:rsidR="00C21D88" w:rsidRPr="00881E4A" w:rsidRDefault="006E79A8" w:rsidP="00881E4A">
      <w:pPr>
        <w:pStyle w:val="af6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</w:t>
      </w:r>
    </w:p>
    <w:p w14:paraId="18CF2A8E" w14:textId="77777777" w:rsidR="00C21D88" w:rsidRPr="00881E4A" w:rsidRDefault="00C21D88" w:rsidP="00881E4A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EA03DA9" w14:textId="77777777" w:rsidR="00883E43" w:rsidRPr="00881E4A" w:rsidRDefault="00883E43" w:rsidP="00883E43">
      <w:pPr>
        <w:widowControl w:val="0"/>
        <w:spacing w:line="276" w:lineRule="auto"/>
        <w:ind w:left="-426"/>
        <w:jc w:val="center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Содержание программы</w:t>
      </w:r>
    </w:p>
    <w:p w14:paraId="446A5F73" w14:textId="77777777" w:rsidR="00883E43" w:rsidRPr="00881E4A" w:rsidRDefault="00883E43" w:rsidP="00883E43">
      <w:pPr>
        <w:widowControl w:val="0"/>
        <w:spacing w:line="276" w:lineRule="auto"/>
        <w:ind w:left="-426"/>
        <w:jc w:val="center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b/>
          <w:bCs/>
          <w:sz w:val="28"/>
          <w:szCs w:val="28"/>
          <w:lang w:val="ru-RU"/>
        </w:rPr>
        <w:t xml:space="preserve"> (34 ч)</w:t>
      </w:r>
    </w:p>
    <w:p w14:paraId="3FDC9D90" w14:textId="77777777" w:rsidR="00883E43" w:rsidRPr="00881E4A" w:rsidRDefault="00883E43" w:rsidP="00883E43">
      <w:pPr>
        <w:widowControl w:val="0"/>
        <w:spacing w:line="276" w:lineRule="auto"/>
        <w:ind w:left="-426"/>
        <w:rPr>
          <w:rFonts w:ascii="Times New Roman" w:hAnsi="Times New Roman"/>
          <w:sz w:val="28"/>
          <w:szCs w:val="28"/>
          <w:lang w:val="ru-RU"/>
        </w:rPr>
      </w:pPr>
    </w:p>
    <w:p w14:paraId="0D956E8A" w14:textId="77777777" w:rsidR="00883E43" w:rsidRPr="00881E4A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b/>
          <w:sz w:val="28"/>
          <w:szCs w:val="28"/>
          <w:lang w:val="ru-RU"/>
        </w:rPr>
        <w:t>Компьютер – это интересно</w:t>
      </w:r>
      <w:r w:rsidRPr="00881E4A">
        <w:rPr>
          <w:rFonts w:ascii="Times New Roman" w:hAnsi="Times New Roman"/>
          <w:b/>
          <w:bCs/>
          <w:sz w:val="28"/>
          <w:szCs w:val="28"/>
          <w:lang w:val="ru-RU"/>
        </w:rPr>
        <w:t xml:space="preserve"> (10 часов)</w:t>
      </w:r>
    </w:p>
    <w:p w14:paraId="38BE53B7" w14:textId="77777777" w:rsidR="00883E43" w:rsidRPr="00881E4A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Правила поведения в кабинете информатики. Техника безопасности.</w:t>
      </w:r>
    </w:p>
    <w:p w14:paraId="789E5411" w14:textId="77777777" w:rsidR="00883E43" w:rsidRPr="00881E4A" w:rsidRDefault="00883E43" w:rsidP="00883E43">
      <w:pPr>
        <w:widowControl w:val="0"/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Основные устройства компьютера. Процессор. Внутренняя и внешняя память компьютера. Носители информации на жестком диске. Основные характеристики жесткого диска компьютера. Различные виды съемных носителей информации – дискеты, лазерные и оптические диски, </w:t>
      </w:r>
      <w:r w:rsidRPr="00881E4A">
        <w:rPr>
          <w:rFonts w:ascii="Times New Roman" w:hAnsi="Times New Roman"/>
          <w:sz w:val="28"/>
          <w:szCs w:val="28"/>
        </w:rPr>
        <w:t>flash</w:t>
      </w:r>
      <w:r w:rsidRPr="00881E4A">
        <w:rPr>
          <w:rFonts w:ascii="Times New Roman" w:hAnsi="Times New Roman"/>
          <w:sz w:val="28"/>
          <w:szCs w:val="28"/>
          <w:lang w:val="ru-RU"/>
        </w:rPr>
        <w:t>-карты.</w:t>
      </w:r>
    </w:p>
    <w:p w14:paraId="6D0C000B" w14:textId="77777777" w:rsidR="00883E43" w:rsidRPr="00881E4A" w:rsidRDefault="00883E43" w:rsidP="00883E43">
      <w:pPr>
        <w:widowControl w:val="0"/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Операционная система. Назначение и основные возможности операционных систем. Различные версии операционных систем. Графический интерфейс системы </w:t>
      </w:r>
      <w:r w:rsidRPr="00881E4A">
        <w:rPr>
          <w:rFonts w:ascii="Times New Roman" w:hAnsi="Times New Roman"/>
          <w:sz w:val="28"/>
          <w:szCs w:val="28"/>
        </w:rPr>
        <w:t>Windows</w:t>
      </w:r>
      <w:r w:rsidRPr="00881E4A">
        <w:rPr>
          <w:rFonts w:ascii="Times New Roman" w:hAnsi="Times New Roman"/>
          <w:sz w:val="28"/>
          <w:szCs w:val="28"/>
          <w:lang w:val="ru-RU"/>
        </w:rPr>
        <w:t xml:space="preserve"> и его объекты. Рабочий стол.</w:t>
      </w:r>
    </w:p>
    <w:p w14:paraId="006A872F" w14:textId="77777777" w:rsidR="00883E43" w:rsidRPr="00881E4A" w:rsidRDefault="00883E43" w:rsidP="00883E43">
      <w:pPr>
        <w:widowControl w:val="0"/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Файлы и папки. Имя и тип файла. Имя и тип папки. Полное имя файла. Размещение файлов на дисках. Работа с файлами и папками.</w:t>
      </w:r>
    </w:p>
    <w:p w14:paraId="11D0B9D1" w14:textId="77777777" w:rsidR="00883E43" w:rsidRPr="00881E4A" w:rsidRDefault="00883E43" w:rsidP="00883E43">
      <w:pPr>
        <w:widowControl w:val="0"/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i/>
          <w:iCs/>
          <w:sz w:val="28"/>
          <w:szCs w:val="28"/>
          <w:lang w:val="ru-RU"/>
        </w:rPr>
        <w:t>Практические работы:</w:t>
      </w:r>
    </w:p>
    <w:p w14:paraId="0F75530F" w14:textId="77777777" w:rsidR="00883E43" w:rsidRPr="00881E4A" w:rsidRDefault="00883E43" w:rsidP="00883E43">
      <w:pPr>
        <w:pStyle w:val="aff"/>
        <w:widowControl w:val="0"/>
        <w:numPr>
          <w:ilvl w:val="0"/>
          <w:numId w:val="3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Работа с компьютерной мышью</w:t>
      </w:r>
      <w:r w:rsidRPr="00881E4A">
        <w:rPr>
          <w:rFonts w:ascii="Times New Roman" w:hAnsi="Times New Roman"/>
          <w:sz w:val="28"/>
          <w:szCs w:val="28"/>
        </w:rPr>
        <w:t xml:space="preserve">. </w:t>
      </w:r>
    </w:p>
    <w:p w14:paraId="2300140C" w14:textId="77777777" w:rsidR="00883E43" w:rsidRPr="00881E4A" w:rsidRDefault="00883E43" w:rsidP="00883E43">
      <w:pPr>
        <w:pStyle w:val="aff"/>
        <w:widowControl w:val="0"/>
        <w:numPr>
          <w:ilvl w:val="0"/>
          <w:numId w:val="3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Работа с клавиатурным тренажером</w:t>
      </w:r>
      <w:r w:rsidRPr="00881E4A">
        <w:rPr>
          <w:rFonts w:ascii="Times New Roman" w:hAnsi="Times New Roman"/>
          <w:sz w:val="28"/>
          <w:szCs w:val="28"/>
        </w:rPr>
        <w:t xml:space="preserve">. </w:t>
      </w:r>
    </w:p>
    <w:p w14:paraId="550DC4EC" w14:textId="77777777" w:rsidR="00883E43" w:rsidRPr="00881E4A" w:rsidRDefault="00883E43" w:rsidP="00883E43">
      <w:pPr>
        <w:pStyle w:val="aff"/>
        <w:widowControl w:val="0"/>
        <w:numPr>
          <w:ilvl w:val="0"/>
          <w:numId w:val="3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Работа в операционной системе </w:t>
      </w:r>
      <w:r w:rsidRPr="00881E4A">
        <w:rPr>
          <w:rFonts w:ascii="Times New Roman" w:hAnsi="Times New Roman"/>
          <w:sz w:val="28"/>
          <w:szCs w:val="28"/>
        </w:rPr>
        <w:t>Windows</w:t>
      </w:r>
      <w:r w:rsidRPr="00881E4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C48688B" w14:textId="77777777" w:rsidR="00883E43" w:rsidRPr="00881E4A" w:rsidRDefault="00883E43" w:rsidP="00883E43">
      <w:pPr>
        <w:pStyle w:val="aff"/>
        <w:widowControl w:val="0"/>
        <w:numPr>
          <w:ilvl w:val="0"/>
          <w:numId w:val="3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Работа с файлами и папками. </w:t>
      </w:r>
    </w:p>
    <w:p w14:paraId="50DF4D59" w14:textId="77777777" w:rsidR="00883E43" w:rsidRPr="00881E4A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sz w:val="28"/>
          <w:szCs w:val="28"/>
          <w:lang w:val="ru-RU"/>
        </w:rPr>
      </w:pPr>
    </w:p>
    <w:p w14:paraId="21A739A8" w14:textId="77777777" w:rsidR="00883E43" w:rsidRPr="00881E4A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b/>
          <w:bCs/>
          <w:sz w:val="28"/>
          <w:szCs w:val="28"/>
          <w:lang w:val="ru-RU"/>
        </w:rPr>
        <w:t>Введение в логику (4 часа)</w:t>
      </w:r>
    </w:p>
    <w:p w14:paraId="275BB235" w14:textId="77777777" w:rsidR="00883E43" w:rsidRPr="00881E4A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Логика. Суждения. Суждение истинное и ложное. Слова-кванторы.</w:t>
      </w:r>
    </w:p>
    <w:p w14:paraId="03D05C5F" w14:textId="77777777" w:rsidR="00883E43" w:rsidRPr="00881E4A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Множества и их элементы. Отношения между множествами. Отношения «больше», «меньше», «ближе», «дальше», «выше», «ниже» и другие.</w:t>
      </w:r>
    </w:p>
    <w:p w14:paraId="6B745611" w14:textId="77777777" w:rsidR="00883E43" w:rsidRPr="00881E4A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Модель. Виды моделей. Простейшие модели. Представление моделей на компьютере. Моделирование.</w:t>
      </w:r>
    </w:p>
    <w:p w14:paraId="6916B4CC" w14:textId="77777777" w:rsidR="00883E43" w:rsidRPr="00881E4A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Практические работы</w:t>
      </w:r>
      <w:r w:rsidRPr="00881E4A">
        <w:rPr>
          <w:rFonts w:ascii="Times New Roman" w:hAnsi="Times New Roman"/>
          <w:i/>
          <w:iCs/>
          <w:sz w:val="28"/>
          <w:szCs w:val="28"/>
        </w:rPr>
        <w:t>:</w:t>
      </w:r>
    </w:p>
    <w:p w14:paraId="2722E23C" w14:textId="77777777" w:rsidR="00883E43" w:rsidRPr="00881E4A" w:rsidRDefault="00883E43" w:rsidP="00883E43">
      <w:pPr>
        <w:pStyle w:val="aff"/>
        <w:widowControl w:val="0"/>
        <w:numPr>
          <w:ilvl w:val="0"/>
          <w:numId w:val="1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Определение истинного и ложного суждения. </w:t>
      </w:r>
    </w:p>
    <w:p w14:paraId="004DCF66" w14:textId="77777777" w:rsidR="00883E43" w:rsidRPr="00881E4A" w:rsidRDefault="00883E43" w:rsidP="00883E43">
      <w:pPr>
        <w:pStyle w:val="aff"/>
        <w:widowControl w:val="0"/>
        <w:numPr>
          <w:ilvl w:val="0"/>
          <w:numId w:val="1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Работа со множествами</w:t>
      </w:r>
      <w:r w:rsidRPr="00881E4A">
        <w:rPr>
          <w:rFonts w:ascii="Times New Roman" w:hAnsi="Times New Roman"/>
          <w:sz w:val="28"/>
          <w:szCs w:val="28"/>
        </w:rPr>
        <w:t xml:space="preserve">. </w:t>
      </w:r>
    </w:p>
    <w:p w14:paraId="441A26FD" w14:textId="77777777" w:rsidR="00883E43" w:rsidRPr="00881E4A" w:rsidRDefault="00883E43" w:rsidP="00883E43">
      <w:pPr>
        <w:pStyle w:val="aff"/>
        <w:widowControl w:val="0"/>
        <w:numPr>
          <w:ilvl w:val="0"/>
          <w:numId w:val="1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Представление моделей на компьютере</w:t>
      </w:r>
    </w:p>
    <w:p w14:paraId="3A5694D3" w14:textId="77777777" w:rsidR="00883E43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6982D82" w14:textId="77777777" w:rsidR="00883E43" w:rsidRPr="00881E4A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b/>
          <w:bCs/>
          <w:sz w:val="28"/>
          <w:szCs w:val="28"/>
          <w:lang w:val="ru-RU"/>
        </w:rPr>
        <w:t>Текстовый редактор (20 часов)</w:t>
      </w:r>
    </w:p>
    <w:p w14:paraId="37169950" w14:textId="77777777" w:rsidR="00883E43" w:rsidRPr="00881E4A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sz w:val="28"/>
          <w:szCs w:val="28"/>
          <w:lang w:val="ru-RU"/>
        </w:rPr>
      </w:pPr>
    </w:p>
    <w:p w14:paraId="790457AB" w14:textId="77777777" w:rsidR="00883E43" w:rsidRPr="00881E4A" w:rsidRDefault="00883E43" w:rsidP="00883E43">
      <w:pPr>
        <w:widowControl w:val="0"/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Компьютерное письмо. Клавиатурный тренажер. Текстовые редакторы. Интерфейс текстового процессора </w:t>
      </w:r>
      <w:r w:rsidRPr="00881E4A">
        <w:rPr>
          <w:rFonts w:ascii="Times New Roman" w:hAnsi="Times New Roman"/>
          <w:sz w:val="28"/>
          <w:szCs w:val="28"/>
        </w:rPr>
        <w:t>Word</w:t>
      </w:r>
      <w:r w:rsidRPr="00881E4A">
        <w:rPr>
          <w:rFonts w:ascii="Times New Roman" w:hAnsi="Times New Roman"/>
          <w:sz w:val="28"/>
          <w:szCs w:val="28"/>
          <w:lang w:val="ru-RU"/>
        </w:rPr>
        <w:t xml:space="preserve">. Назначение и </w:t>
      </w:r>
      <w:r w:rsidRPr="00881E4A">
        <w:rPr>
          <w:rFonts w:ascii="Times New Roman" w:hAnsi="Times New Roman"/>
          <w:sz w:val="28"/>
          <w:szCs w:val="28"/>
          <w:lang w:val="ru-RU"/>
        </w:rPr>
        <w:lastRenderedPageBreak/>
        <w:t>основные возможности.</w:t>
      </w:r>
    </w:p>
    <w:p w14:paraId="36A43182" w14:textId="77777777" w:rsidR="00883E43" w:rsidRPr="00881E4A" w:rsidRDefault="00883E43" w:rsidP="00883E43">
      <w:pPr>
        <w:widowControl w:val="0"/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Открытие, создание и сохранение текстовых документов. 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 Ввод и редактирование текстовых документов. Орфографический контроль текста. Работа с фрагментами текста. Копирование, удаление фрагментов текста.</w:t>
      </w:r>
    </w:p>
    <w:p w14:paraId="540C21C4" w14:textId="77777777" w:rsidR="00883E43" w:rsidRPr="00881E4A" w:rsidRDefault="00883E43" w:rsidP="00883E43">
      <w:pPr>
        <w:widowControl w:val="0"/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Форматирование символов. Тип и размер шрифта. Начертание. Форматирование абзацев. Выравнивание абзацев по левому краю, по правому краю, по центру, по ширине страницы. Междустрочный интервал.</w:t>
      </w:r>
    </w:p>
    <w:p w14:paraId="7078385D" w14:textId="77777777" w:rsidR="00883E43" w:rsidRPr="00881E4A" w:rsidRDefault="00883E43" w:rsidP="00883E43">
      <w:pPr>
        <w:widowControl w:val="0"/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Вставка рисунков в текстовый документ. Рисование в текстовом редакторе. Панель рисования. Создание списков в текстовом редакторе. Создание и редактирование таблиц. Создание диаграмм                        в текстовом редакторе.</w:t>
      </w:r>
    </w:p>
    <w:p w14:paraId="4F1731A9" w14:textId="77777777" w:rsidR="00883E43" w:rsidRPr="00881E4A" w:rsidRDefault="00883E43" w:rsidP="00883E43">
      <w:pPr>
        <w:widowControl w:val="0"/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Подготовка документа к печати. Вывод текста на принтер. Итоговая практическая работа.</w:t>
      </w:r>
    </w:p>
    <w:p w14:paraId="47D8ED32" w14:textId="77777777" w:rsidR="00883E43" w:rsidRPr="00881E4A" w:rsidRDefault="00883E43" w:rsidP="00883E43">
      <w:pPr>
        <w:widowControl w:val="0"/>
        <w:spacing w:line="276" w:lineRule="auto"/>
        <w:ind w:left="567" w:right="574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i/>
          <w:iCs/>
          <w:sz w:val="28"/>
          <w:szCs w:val="28"/>
          <w:lang w:val="ru-RU"/>
        </w:rPr>
        <w:t>Практические работы:</w:t>
      </w:r>
    </w:p>
    <w:p w14:paraId="681077F8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Работа с клавиатурным тренажером</w:t>
      </w:r>
      <w:r w:rsidRPr="00881E4A">
        <w:rPr>
          <w:rFonts w:ascii="Times New Roman" w:hAnsi="Times New Roman"/>
          <w:sz w:val="28"/>
          <w:szCs w:val="28"/>
        </w:rPr>
        <w:t xml:space="preserve">. </w:t>
      </w:r>
    </w:p>
    <w:p w14:paraId="5AD75902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Работа по набору текста, содержащего заглавные и строчные русские и латинские буквы, цифры и специальные символы. </w:t>
      </w:r>
    </w:p>
    <w:p w14:paraId="127E7B7E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набору текста</w:t>
      </w:r>
    </w:p>
    <w:p w14:paraId="19545B7B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Исправление ошибок в тексте</w:t>
      </w:r>
    </w:p>
    <w:p w14:paraId="544634D4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Создание документа с помощью копирования фрагментов текста. </w:t>
      </w:r>
    </w:p>
    <w:p w14:paraId="24659D3B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Создание текста с элементами форматирования. </w:t>
      </w:r>
    </w:p>
    <w:p w14:paraId="694DAFB5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Добавление рисунков в текст</w:t>
      </w:r>
      <w:r w:rsidRPr="00881E4A">
        <w:rPr>
          <w:rFonts w:ascii="Times New Roman" w:hAnsi="Times New Roman"/>
          <w:sz w:val="28"/>
          <w:szCs w:val="28"/>
        </w:rPr>
        <w:t xml:space="preserve"> </w:t>
      </w:r>
    </w:p>
    <w:p w14:paraId="645A9356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Создание схемы в текстовом редакторе. </w:t>
      </w:r>
    </w:p>
    <w:p w14:paraId="01D32941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Создание текстового документа, содержащего списки. </w:t>
      </w:r>
    </w:p>
    <w:p w14:paraId="1CE26261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Создание и редактирование таблицу</w:t>
      </w:r>
      <w:r w:rsidRPr="00881E4A">
        <w:rPr>
          <w:rFonts w:ascii="Times New Roman" w:hAnsi="Times New Roman"/>
          <w:sz w:val="28"/>
          <w:szCs w:val="28"/>
        </w:rPr>
        <w:t xml:space="preserve">. </w:t>
      </w:r>
    </w:p>
    <w:p w14:paraId="33E4ECD2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Создание диаграмм в текстовом редакторе. </w:t>
      </w:r>
    </w:p>
    <w:p w14:paraId="705E0D00" w14:textId="77777777" w:rsidR="00883E43" w:rsidRPr="00881E4A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Печать текстового документа</w:t>
      </w:r>
      <w:r w:rsidRPr="00881E4A">
        <w:rPr>
          <w:rFonts w:ascii="Times New Roman" w:hAnsi="Times New Roman"/>
          <w:sz w:val="28"/>
          <w:szCs w:val="28"/>
        </w:rPr>
        <w:t xml:space="preserve"> </w:t>
      </w:r>
    </w:p>
    <w:p w14:paraId="6325BB99" w14:textId="77777777" w:rsidR="00883E43" w:rsidRPr="00335C1B" w:rsidRDefault="00883E43" w:rsidP="00883E43">
      <w:pPr>
        <w:pStyle w:val="aff"/>
        <w:widowControl w:val="0"/>
        <w:numPr>
          <w:ilvl w:val="0"/>
          <w:numId w:val="5"/>
        </w:numPr>
        <w:spacing w:line="276" w:lineRule="auto"/>
        <w:ind w:left="567" w:right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Итоговая практическая работа</w:t>
      </w:r>
    </w:p>
    <w:p w14:paraId="399ACD80" w14:textId="77777777" w:rsidR="00883E43" w:rsidRDefault="00883E43" w:rsidP="00883E43">
      <w:pPr>
        <w:widowControl w:val="0"/>
        <w:spacing w:line="276" w:lineRule="auto"/>
        <w:ind w:right="574"/>
        <w:jc w:val="both"/>
        <w:rPr>
          <w:rFonts w:ascii="Times New Roman" w:hAnsi="Times New Roman"/>
          <w:sz w:val="28"/>
          <w:szCs w:val="28"/>
        </w:rPr>
      </w:pPr>
    </w:p>
    <w:p w14:paraId="02CA7714" w14:textId="77777777" w:rsidR="00C21D88" w:rsidRDefault="00C21D88" w:rsidP="00881E4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C46E9FF" w14:textId="77777777" w:rsidR="00883E43" w:rsidRDefault="00883E43" w:rsidP="00881E4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78BAA2A" w14:textId="77777777" w:rsidR="00883E43" w:rsidRDefault="00883E43" w:rsidP="00881E4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40BE587" w14:textId="77777777" w:rsidR="00883E43" w:rsidRDefault="00883E43" w:rsidP="00881E4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7711E78" w14:textId="77777777" w:rsidR="00883E43" w:rsidRPr="00881E4A" w:rsidRDefault="00883E43" w:rsidP="00881E4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9AAC4CD" w14:textId="77777777" w:rsidR="00C21D88" w:rsidRPr="00881E4A" w:rsidRDefault="006E79A8" w:rsidP="00881E4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1E4A">
        <w:rPr>
          <w:rFonts w:ascii="Times New Roman" w:hAnsi="Times New Roman"/>
          <w:b/>
          <w:sz w:val="28"/>
          <w:szCs w:val="28"/>
          <w:lang w:val="ru-RU"/>
        </w:rPr>
        <w:lastRenderedPageBreak/>
        <w:t>Учебно-тематический план</w:t>
      </w:r>
    </w:p>
    <w:p w14:paraId="174CB2D5" w14:textId="77777777" w:rsidR="00C21D88" w:rsidRPr="00881E4A" w:rsidRDefault="00C21D88" w:rsidP="00881E4A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3"/>
        <w:gridCol w:w="1901"/>
        <w:gridCol w:w="678"/>
        <w:gridCol w:w="763"/>
        <w:gridCol w:w="1002"/>
        <w:gridCol w:w="2448"/>
        <w:gridCol w:w="2939"/>
      </w:tblGrid>
      <w:tr w:rsidR="00C21D88" w:rsidRPr="00881E4A" w14:paraId="37245955" w14:textId="77777777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5E5B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C61D" w14:textId="77777777" w:rsidR="00C21D88" w:rsidRPr="00881E4A" w:rsidRDefault="00881E4A" w:rsidP="00881E4A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Наименование тем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2685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89F1" w14:textId="77777777" w:rsidR="00C21D88" w:rsidRPr="00881E4A" w:rsidRDefault="00881E4A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CC348" w14:textId="77777777" w:rsidR="00C21D88" w:rsidRPr="00881E4A" w:rsidRDefault="00881E4A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Характеристика деятельности учащихся</w:t>
            </w: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8E1B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Дата изучения</w:t>
            </w:r>
          </w:p>
        </w:tc>
      </w:tr>
      <w:tr w:rsidR="00C21D88" w:rsidRPr="00881E4A" w14:paraId="64D3786A" w14:textId="77777777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DC36" w14:textId="77777777" w:rsidR="00C21D88" w:rsidRPr="00881E4A" w:rsidRDefault="00C21D88" w:rsidP="00881E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BE49" w14:textId="77777777" w:rsidR="00C21D88" w:rsidRPr="00881E4A" w:rsidRDefault="00C21D88" w:rsidP="00881E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D8FA" w14:textId="77777777" w:rsidR="00C21D88" w:rsidRPr="00881E4A" w:rsidRDefault="00C21D88" w:rsidP="00881E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BC38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A288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834B8" w14:textId="77777777" w:rsidR="00C21D88" w:rsidRPr="00881E4A" w:rsidRDefault="00C21D88" w:rsidP="00881E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D3E" w14:textId="77777777" w:rsidR="00C21D88" w:rsidRPr="00881E4A" w:rsidRDefault="00C21D88" w:rsidP="00881E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D88" w:rsidRPr="00881E4A" w14:paraId="5E39A908" w14:textId="77777777"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F72FF" w14:textId="77777777" w:rsidR="00C21D88" w:rsidRPr="00881E4A" w:rsidRDefault="00881E4A" w:rsidP="00881E4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Компьютер – это интересно</w:t>
            </w:r>
            <w:r w:rsidR="006E79A8" w:rsidRPr="00881E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10 часов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571D" w14:textId="77777777" w:rsidR="00C21D88" w:rsidRPr="00881E4A" w:rsidRDefault="00C21D88" w:rsidP="00881E4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21D88" w:rsidRPr="00881E4A" w14:paraId="03E49780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8C45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047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Правила поведения в</w:t>
            </w:r>
          </w:p>
          <w:p w14:paraId="5C4D4C22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кабинете информатики.</w:t>
            </w:r>
          </w:p>
          <w:p w14:paraId="1C6E941D" w14:textId="77777777" w:rsidR="00C21D88" w:rsidRPr="00881E4A" w:rsidRDefault="00C21D8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D54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BB5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0A93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E91DA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Усвоение правил поведения</w:t>
            </w:r>
          </w:p>
          <w:p w14:paraId="4DFE39FA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 компьютерном классе.</w:t>
            </w:r>
          </w:p>
          <w:p w14:paraId="2D03073C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Восстановление навыков</w:t>
            </w:r>
          </w:p>
          <w:p w14:paraId="6839535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работы с клавиатурой и</w:t>
            </w:r>
          </w:p>
          <w:p w14:paraId="7A3F7344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мышью.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F428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1.09.23</w:t>
            </w:r>
          </w:p>
        </w:tc>
      </w:tr>
      <w:tr w:rsidR="00C21D88" w:rsidRPr="00881E4A" w14:paraId="63BA1DE7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B7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F2C2" w14:textId="77777777" w:rsidR="00C21D88" w:rsidRPr="00881E4A" w:rsidRDefault="00881E4A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устройства компьютера. Процессор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B4B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ED09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509A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F181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основных</w:t>
            </w:r>
          </w:p>
          <w:p w14:paraId="105BCC4D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устройств компьютера.</w:t>
            </w:r>
          </w:p>
          <w:p w14:paraId="2CB9645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Назначение и состав</w:t>
            </w:r>
          </w:p>
          <w:p w14:paraId="5F4A2FB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системного блока. Процессор</w:t>
            </w:r>
          </w:p>
          <w:p w14:paraId="3C14A950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и его основные</w:t>
            </w:r>
          </w:p>
          <w:p w14:paraId="7FB0403E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характеристики.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9717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8.09.23</w:t>
            </w:r>
          </w:p>
        </w:tc>
      </w:tr>
      <w:tr w:rsidR="00C21D88" w:rsidRPr="00881E4A" w14:paraId="4ED6A3B2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0AD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F2B0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Внутренняя и внешняя</w:t>
            </w:r>
          </w:p>
          <w:p w14:paraId="44AE3682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память компьютера.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FAA2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7CA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B92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6E76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понятиями</w:t>
            </w:r>
          </w:p>
          <w:p w14:paraId="60F88ED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внутренней и внешней</w:t>
            </w:r>
          </w:p>
          <w:p w14:paraId="3A8CDD4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памяти компьютера. Их</w:t>
            </w:r>
          </w:p>
          <w:p w14:paraId="4912648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сходство и различия.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9608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15.09.23</w:t>
            </w:r>
          </w:p>
        </w:tc>
      </w:tr>
      <w:tr w:rsidR="00C21D88" w:rsidRPr="00881E4A" w14:paraId="05D6CBBC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C7F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3D6E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Носители информации на</w:t>
            </w:r>
          </w:p>
          <w:p w14:paraId="16747CDB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жестком 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диске.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9383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B3AC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B856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E6F7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</w:p>
          <w:p w14:paraId="1647193A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представлений о носителях</w:t>
            </w:r>
          </w:p>
          <w:p w14:paraId="409F7640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информации на 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жестком</w:t>
            </w:r>
          </w:p>
          <w:p w14:paraId="4088473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диске. Основные</w:t>
            </w:r>
          </w:p>
          <w:p w14:paraId="4721249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характеристики жесткого</w:t>
            </w:r>
          </w:p>
          <w:p w14:paraId="5D86326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диска компьютера.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9C3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lastRenderedPageBreak/>
              <w:t>22.09.23</w:t>
            </w:r>
          </w:p>
        </w:tc>
      </w:tr>
      <w:tr w:rsidR="00C21D88" w:rsidRPr="00881E4A" w14:paraId="4FDF3CD0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A020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AFA6" w14:textId="77777777" w:rsidR="00C21D88" w:rsidRPr="00881E4A" w:rsidRDefault="006E79A8" w:rsidP="00881E4A">
            <w:pPr>
              <w:widowControl w:val="0"/>
              <w:spacing w:line="276" w:lineRule="auto"/>
              <w:ind w:right="4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Дискеты, диски и </w:t>
            </w:r>
            <w:r w:rsidRPr="00881E4A">
              <w:rPr>
                <w:rFonts w:ascii="Times New Roman" w:hAnsi="Times New Roman"/>
                <w:sz w:val="28"/>
                <w:szCs w:val="28"/>
              </w:rPr>
              <w:t>flash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14:paraId="28C0338F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память.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B247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2E43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A81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F506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различными</w:t>
            </w:r>
          </w:p>
          <w:p w14:paraId="46EC6086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видами съемных носителей</w:t>
            </w:r>
          </w:p>
          <w:p w14:paraId="753FDE1A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информации – дискеты,</w:t>
            </w:r>
          </w:p>
          <w:p w14:paraId="2E387B17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лазерные и оптические</w:t>
            </w:r>
          </w:p>
          <w:p w14:paraId="47D6EDB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диски, </w:t>
            </w:r>
            <w:r w:rsidRPr="00881E4A">
              <w:rPr>
                <w:rFonts w:ascii="Times New Roman" w:hAnsi="Times New Roman"/>
                <w:sz w:val="28"/>
                <w:szCs w:val="28"/>
              </w:rPr>
              <w:t>flash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-карты.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161E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29.09.23</w:t>
            </w:r>
          </w:p>
        </w:tc>
      </w:tr>
      <w:tr w:rsidR="00C21D88" w:rsidRPr="00881E4A" w14:paraId="5CC42A2C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CF14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1219" w14:textId="77777777" w:rsidR="00C21D88" w:rsidRPr="00881E4A" w:rsidRDefault="00881E4A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Операционная система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2F22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1454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A059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15B43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</w:p>
          <w:p w14:paraId="0356E68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представлений об</w:t>
            </w:r>
          </w:p>
          <w:p w14:paraId="37D6333D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операционной системе.</w:t>
            </w:r>
          </w:p>
          <w:p w14:paraId="2F788A7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Назначение и основные</w:t>
            </w:r>
          </w:p>
          <w:p w14:paraId="3E64F93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возможности операционных</w:t>
            </w:r>
          </w:p>
          <w:p w14:paraId="42BA2BE4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систем. Различные версии</w:t>
            </w:r>
          </w:p>
          <w:p w14:paraId="7B32B366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операционных систем.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4DA2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6.10.23</w:t>
            </w:r>
          </w:p>
        </w:tc>
      </w:tr>
      <w:tr w:rsidR="00C21D88" w:rsidRPr="00881E4A" w14:paraId="14C425F2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D085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65CB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Графический интерфейс</w:t>
            </w:r>
          </w:p>
          <w:p w14:paraId="288BF0BE" w14:textId="77777777" w:rsidR="00C21D88" w:rsidRPr="00881E4A" w:rsidRDefault="006E79A8" w:rsidP="00881E4A">
            <w:pPr>
              <w:widowControl w:val="0"/>
              <w:spacing w:line="276" w:lineRule="auto"/>
              <w:ind w:right="400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системы </w:t>
            </w:r>
            <w:r w:rsidRPr="00881E4A">
              <w:rPr>
                <w:rFonts w:ascii="Times New Roman" w:hAnsi="Times New Roman"/>
                <w:sz w:val="28"/>
                <w:szCs w:val="28"/>
              </w:rPr>
              <w:t>Windows.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744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A32D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CCB7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D5A6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операционной</w:t>
            </w:r>
          </w:p>
          <w:p w14:paraId="50D1032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системой </w:t>
            </w:r>
            <w:r w:rsidRPr="00881E4A">
              <w:rPr>
                <w:rFonts w:ascii="Times New Roman" w:hAnsi="Times New Roman"/>
                <w:sz w:val="28"/>
                <w:szCs w:val="28"/>
              </w:rPr>
              <w:t>Windows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D7370D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Графический интерфейс</w:t>
            </w:r>
          </w:p>
          <w:p w14:paraId="50BD01B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операционной системы</w:t>
            </w:r>
          </w:p>
          <w:p w14:paraId="7DF764AD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Windows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Рабочий стол.</w:t>
            </w:r>
          </w:p>
          <w:p w14:paraId="16DE3E95" w14:textId="77777777" w:rsidR="00C21D88" w:rsidRPr="00881E4A" w:rsidRDefault="00881E4A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Объекты Рабочего</w:t>
            </w:r>
            <w:r w:rsidR="006E79A8"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стола</w:t>
            </w:r>
          </w:p>
          <w:p w14:paraId="671385CF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Windows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526D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lastRenderedPageBreak/>
              <w:t>13.10.23</w:t>
            </w:r>
          </w:p>
        </w:tc>
      </w:tr>
      <w:tr w:rsidR="00C21D88" w:rsidRPr="00881E4A" w14:paraId="5422AE99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829D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A8BC" w14:textId="77777777" w:rsidR="00C21D88" w:rsidRPr="00881E4A" w:rsidRDefault="00881E4A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Файлы и папки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1D1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0C99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175D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3ECB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понятиями</w:t>
            </w:r>
          </w:p>
          <w:p w14:paraId="58BD8046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файл и папка. Имя и тип</w:t>
            </w:r>
          </w:p>
          <w:p w14:paraId="78EEE9E3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файла. Имя и тип папки.</w:t>
            </w:r>
          </w:p>
          <w:p w14:paraId="008F939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Полное имя файла.</w:t>
            </w:r>
          </w:p>
          <w:p w14:paraId="1F1CDCF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файлов на</w:t>
            </w:r>
          </w:p>
          <w:p w14:paraId="3154FD64" w14:textId="77777777" w:rsidR="00C21D88" w:rsidRPr="00881E4A" w:rsidRDefault="00881E4A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дисках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C3A1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20.10.23</w:t>
            </w:r>
          </w:p>
        </w:tc>
      </w:tr>
      <w:tr w:rsidR="00C21D88" w:rsidRPr="00881E4A" w14:paraId="3FC8A5E6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12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338B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Работа с файлами и</w:t>
            </w:r>
          </w:p>
          <w:p w14:paraId="6DF72C31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папками.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45B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74BD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3D8C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5D0E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Рассмотрение основных</w:t>
            </w:r>
          </w:p>
          <w:p w14:paraId="4C1B9B0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операций над файлами и</w:t>
            </w:r>
          </w:p>
          <w:p w14:paraId="5A178ACD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папками -  создание,</w:t>
            </w:r>
          </w:p>
          <w:p w14:paraId="5434AED7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переименование,</w:t>
            </w:r>
          </w:p>
          <w:p w14:paraId="04245C2E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копирование, перемещение,</w:t>
            </w:r>
          </w:p>
          <w:p w14:paraId="01F0FDAC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удаление и т.д. Практическая</w:t>
            </w:r>
          </w:p>
          <w:p w14:paraId="1540625D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работа с файлами и папками.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4A13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27.10.23</w:t>
            </w:r>
          </w:p>
        </w:tc>
      </w:tr>
      <w:tr w:rsidR="00C21D88" w:rsidRPr="00881E4A" w14:paraId="3D2A51BF" w14:textId="77777777"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15115" w14:textId="77777777" w:rsidR="00C21D88" w:rsidRPr="00881E4A" w:rsidRDefault="006E79A8" w:rsidP="00881E4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Введение в логику 4 часа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5504" w14:textId="77777777" w:rsidR="00C21D88" w:rsidRPr="00881E4A" w:rsidRDefault="00C21D8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D88" w:rsidRPr="00881E4A" w14:paraId="675DDE8C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D75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0A7A" w14:textId="77777777" w:rsidR="00C21D88" w:rsidRPr="00881E4A" w:rsidRDefault="00881E4A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Логика. Суждение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D22C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26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F9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7AE52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основными</w:t>
            </w:r>
          </w:p>
          <w:p w14:paraId="1ED7452D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понятиями логики.</w:t>
            </w:r>
          </w:p>
          <w:p w14:paraId="43858A77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Суждение истинное и</w:t>
            </w:r>
          </w:p>
          <w:p w14:paraId="751DDD21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ложное. Практическая</w:t>
            </w:r>
          </w:p>
          <w:p w14:paraId="15B93C64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на 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определение</w:t>
            </w:r>
          </w:p>
          <w:p w14:paraId="7E4E967A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истинного и ложного</w:t>
            </w:r>
          </w:p>
          <w:p w14:paraId="27EFB178" w14:textId="77777777" w:rsidR="00C21D88" w:rsidRPr="00881E4A" w:rsidRDefault="00881E4A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суждения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18D8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lastRenderedPageBreak/>
              <w:t>10.11.23</w:t>
            </w:r>
          </w:p>
        </w:tc>
      </w:tr>
      <w:tr w:rsidR="00C21D88" w:rsidRPr="00881E4A" w14:paraId="096A2DFB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9706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85D1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Слова-кванторы.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6516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E5B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8176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A8B18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понятий о</w:t>
            </w:r>
          </w:p>
          <w:p w14:paraId="7F5701E3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словах-кванторах.</w:t>
            </w:r>
          </w:p>
          <w:p w14:paraId="47F07081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 со</w:t>
            </w:r>
          </w:p>
          <w:p w14:paraId="6E18D542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славами-кванторами.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415B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17.11.23</w:t>
            </w:r>
          </w:p>
        </w:tc>
      </w:tr>
      <w:tr w:rsidR="00C21D88" w:rsidRPr="00881E4A" w14:paraId="166A70C3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BB9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8B28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Множества и их элементы.</w:t>
            </w:r>
          </w:p>
          <w:p w14:paraId="7DF1636E" w14:textId="77777777" w:rsidR="00C21D88" w:rsidRPr="00DF2F3E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Отношения между</w:t>
            </w:r>
            <w:r w:rsid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множествами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745D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E1E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78F8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1B88F" w14:textId="77777777" w:rsidR="00C21D88" w:rsidRPr="00881E4A" w:rsidRDefault="00C21D8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0018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24.11.23</w:t>
            </w:r>
          </w:p>
        </w:tc>
      </w:tr>
      <w:tr w:rsidR="00C21D88" w:rsidRPr="00881E4A" w14:paraId="4BBFC218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ACBA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24C6" w14:textId="77777777" w:rsidR="00C21D88" w:rsidRPr="00881E4A" w:rsidRDefault="00881E4A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Модель. Виды моделей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AB87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2D97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C1A3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6481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понятиями</w:t>
            </w:r>
          </w:p>
          <w:p w14:paraId="2F0D7DFC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модель и моделирования.</w:t>
            </w:r>
          </w:p>
          <w:p w14:paraId="33A6ED36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Простейшие модели.</w:t>
            </w:r>
          </w:p>
          <w:p w14:paraId="25E70118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 моделей на</w:t>
            </w:r>
          </w:p>
          <w:p w14:paraId="2A21AC58" w14:textId="77777777" w:rsidR="00C21D88" w:rsidRPr="00881E4A" w:rsidRDefault="006E79A8" w:rsidP="00881E4A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компьютере.</w:t>
            </w: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6F67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1.12.23</w:t>
            </w:r>
          </w:p>
          <w:p w14:paraId="1207AE8B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8.12.23</w:t>
            </w:r>
          </w:p>
        </w:tc>
      </w:tr>
      <w:tr w:rsidR="00C21D88" w:rsidRPr="00881E4A" w14:paraId="4871B4FA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E405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4A5E" w14:textId="77777777" w:rsidR="00C21D88" w:rsidRPr="00881E4A" w:rsidRDefault="00881E4A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Виды моделей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B49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B48" w14:textId="77777777" w:rsidR="00C21D88" w:rsidRPr="00881E4A" w:rsidRDefault="00C21D88" w:rsidP="00881E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106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92E0E" w14:textId="77777777" w:rsidR="00C21D88" w:rsidRPr="00881E4A" w:rsidRDefault="00C21D88" w:rsidP="00881E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C09A" w14:textId="77777777" w:rsidR="00C21D88" w:rsidRPr="00881E4A" w:rsidRDefault="00C21D88" w:rsidP="00881E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D88" w:rsidRPr="00881E4A" w14:paraId="7573BBFD" w14:textId="77777777"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8BD47" w14:textId="77777777" w:rsidR="00C21D88" w:rsidRPr="00881E4A" w:rsidRDefault="00881E4A" w:rsidP="00881E4A">
            <w:pPr>
              <w:widowControl w:val="0"/>
              <w:spacing w:line="276" w:lineRule="auto"/>
              <w:ind w:left="8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Текстовый редактор</w:t>
            </w:r>
            <w:r w:rsidR="006E79A8" w:rsidRPr="00881E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 часов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1A32" w14:textId="77777777" w:rsidR="00C21D88" w:rsidRPr="00881E4A" w:rsidRDefault="00C21D8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D88" w:rsidRPr="00881E4A" w14:paraId="15A69471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D237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8B2E" w14:textId="77777777" w:rsidR="00C21D88" w:rsidRPr="00881E4A" w:rsidRDefault="00881E4A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Компьютерное письмо.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3FA6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9847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8E85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C5D0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понятием</w:t>
            </w:r>
          </w:p>
          <w:p w14:paraId="5BD9D824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клавиатурного письма.</w:t>
            </w:r>
          </w:p>
          <w:p w14:paraId="4F45CDE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Работа с клавиатурным</w:t>
            </w:r>
          </w:p>
          <w:p w14:paraId="43F99F57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тренажером.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A6D1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15.12.23</w:t>
            </w:r>
          </w:p>
        </w:tc>
      </w:tr>
      <w:tr w:rsidR="00C21D88" w:rsidRPr="00881E4A" w14:paraId="3DD8D0B0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77D6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CD7" w14:textId="77777777" w:rsidR="00C21D88" w:rsidRPr="00881E4A" w:rsidRDefault="00881E4A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Клавиатурный тренажер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449C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1313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AA39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6435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понятием</w:t>
            </w:r>
          </w:p>
          <w:p w14:paraId="164168DF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клавиатурного 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письма.</w:t>
            </w:r>
          </w:p>
          <w:p w14:paraId="666102CF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Работа с клавиатурным</w:t>
            </w:r>
          </w:p>
          <w:p w14:paraId="32B5AA33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тренажером.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28B0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lastRenderedPageBreak/>
              <w:t>22.12.23</w:t>
            </w:r>
          </w:p>
        </w:tc>
      </w:tr>
      <w:tr w:rsidR="00C21D88" w:rsidRPr="00881E4A" w14:paraId="488D11AB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C76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AD1B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Текстовые редакторы.</w:t>
            </w:r>
          </w:p>
          <w:p w14:paraId="5AB0A89E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Интерфейс текстового</w:t>
            </w:r>
          </w:p>
          <w:p w14:paraId="46419E00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процессора </w:t>
            </w:r>
            <w:r w:rsidRPr="00881E4A">
              <w:rPr>
                <w:rFonts w:ascii="Times New Roman" w:hAnsi="Times New Roman"/>
                <w:sz w:val="28"/>
                <w:szCs w:val="28"/>
              </w:rPr>
              <w:t>Word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2F5A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893A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67BC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1863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</w:p>
          <w:p w14:paraId="1C65D90C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представлений о текстовом</w:t>
            </w:r>
          </w:p>
          <w:p w14:paraId="0A4473A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редакторе. Тестовый</w:t>
            </w:r>
          </w:p>
          <w:p w14:paraId="7F14D24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редактор </w:t>
            </w:r>
            <w:r w:rsidRPr="00881E4A">
              <w:rPr>
                <w:rFonts w:ascii="Times New Roman" w:hAnsi="Times New Roman"/>
                <w:sz w:val="28"/>
                <w:szCs w:val="28"/>
              </w:rPr>
              <w:t>Microsoft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81E4A">
              <w:rPr>
                <w:rFonts w:ascii="Times New Roman" w:hAnsi="Times New Roman"/>
                <w:sz w:val="28"/>
                <w:szCs w:val="28"/>
              </w:rPr>
              <w:t>Word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CD327F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Назначение и основные</w:t>
            </w:r>
          </w:p>
          <w:p w14:paraId="2BB0D71E" w14:textId="77777777" w:rsidR="00C21D88" w:rsidRPr="00881E4A" w:rsidRDefault="00883E43" w:rsidP="00883E43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возможности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7011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29.12.23</w:t>
            </w:r>
          </w:p>
        </w:tc>
      </w:tr>
      <w:tr w:rsidR="00C21D88" w:rsidRPr="00881E4A" w14:paraId="785BD8DC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B0A0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CC5A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Открытие, создание и</w:t>
            </w:r>
          </w:p>
          <w:p w14:paraId="10239DEC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сохранение текстовых</w:t>
            </w:r>
          </w:p>
          <w:p w14:paraId="416E18B6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документов.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DE0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B975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AA9B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29B67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умений</w:t>
            </w:r>
          </w:p>
          <w:p w14:paraId="2A40A6DF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создавать и сохранять</w:t>
            </w:r>
          </w:p>
          <w:p w14:paraId="0D4E8B70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текстовые документы.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F3AC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12.01.24</w:t>
            </w:r>
          </w:p>
        </w:tc>
      </w:tr>
      <w:tr w:rsidR="00C21D88" w:rsidRPr="00881E4A" w14:paraId="4AA38C19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65C8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9F38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Правила клавиатурного</w:t>
            </w:r>
          </w:p>
          <w:p w14:paraId="0D950109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письма.</w:t>
            </w:r>
          </w:p>
          <w:p w14:paraId="28557A02" w14:textId="77777777" w:rsidR="00C21D88" w:rsidRPr="00881E4A" w:rsidRDefault="00C21D8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59F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591D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07B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7CB73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правилами</w:t>
            </w:r>
          </w:p>
          <w:p w14:paraId="0824A950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клавиатурного письма и</w:t>
            </w:r>
          </w:p>
          <w:p w14:paraId="01800DD3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основными операциями при</w:t>
            </w:r>
          </w:p>
          <w:p w14:paraId="289F0E2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создании текстов.</w:t>
            </w:r>
          </w:p>
          <w:p w14:paraId="78EDBD7C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 по</w:t>
            </w:r>
          </w:p>
          <w:p w14:paraId="538B3DE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набору текста, содержащего</w:t>
            </w:r>
          </w:p>
          <w:p w14:paraId="1FD2FF9E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заглавные и строчные</w:t>
            </w:r>
          </w:p>
          <w:p w14:paraId="7CA5206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русские и латинские буквы,</w:t>
            </w:r>
          </w:p>
          <w:p w14:paraId="65D9A8C6" w14:textId="77777777" w:rsidR="00C21D88" w:rsidRPr="00881E4A" w:rsidRDefault="00883E43" w:rsidP="00883E43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цифры</w:t>
            </w:r>
            <w:r w:rsidR="006E79A8" w:rsidRPr="00881E4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144B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специальные </w:t>
            </w:r>
            <w:r w:rsidR="00144B2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символы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902A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lastRenderedPageBreak/>
              <w:t>19.01.24</w:t>
            </w:r>
          </w:p>
        </w:tc>
      </w:tr>
      <w:tr w:rsidR="00C21D88" w:rsidRPr="00881E4A" w14:paraId="2A6C837D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8A0C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EEF0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Ввод и редактирование</w:t>
            </w:r>
          </w:p>
          <w:p w14:paraId="22F93B57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текстовых документов.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3D64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F56D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371C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7DED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основными</w:t>
            </w:r>
          </w:p>
          <w:p w14:paraId="3DBD151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правилами ввода и</w:t>
            </w:r>
          </w:p>
          <w:p w14:paraId="19DE8FFD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редактирования текста на</w:t>
            </w:r>
          </w:p>
          <w:p w14:paraId="0A4689B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компьютере. Практическая</w:t>
            </w:r>
          </w:p>
          <w:p w14:paraId="4F1E232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работа по набору текста.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3156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26.01.24</w:t>
            </w:r>
          </w:p>
        </w:tc>
      </w:tr>
      <w:tr w:rsidR="00C21D88" w:rsidRPr="00881E4A" w14:paraId="11CB9C27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24A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11FC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Ввод и редактирование</w:t>
            </w:r>
          </w:p>
          <w:p w14:paraId="1F3FC42B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текстовых документов.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745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36A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86DB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4AA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основными</w:t>
            </w:r>
          </w:p>
          <w:p w14:paraId="39BA2934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правилами ввода и</w:t>
            </w:r>
          </w:p>
          <w:p w14:paraId="35CB8F93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редактирования текста на</w:t>
            </w:r>
          </w:p>
          <w:p w14:paraId="5D4FD284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компьютере. Практическая</w:t>
            </w:r>
          </w:p>
          <w:p w14:paraId="5A4C032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работа по набору текста.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7412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2.02.24</w:t>
            </w:r>
          </w:p>
        </w:tc>
      </w:tr>
      <w:tr w:rsidR="00C21D88" w:rsidRPr="00881E4A" w14:paraId="4A47DF24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2DD4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F78E" w14:textId="77777777" w:rsidR="00C21D88" w:rsidRPr="00881E4A" w:rsidRDefault="00144B2B" w:rsidP="00144B2B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Орфографический контроль текста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DEB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F42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A12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8680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понятий об</w:t>
            </w:r>
          </w:p>
          <w:p w14:paraId="3A0B3320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орфографическом контроле</w:t>
            </w:r>
          </w:p>
          <w:p w14:paraId="5AB52C03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текста. Основные виды</w:t>
            </w:r>
          </w:p>
          <w:p w14:paraId="736663AD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ошибок. Стилистические</w:t>
            </w:r>
          </w:p>
          <w:p w14:paraId="3A0AD5F7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погрешности. Практическая</w:t>
            </w:r>
          </w:p>
          <w:p w14:paraId="4CBF30C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работа по исправлению</w:t>
            </w:r>
          </w:p>
          <w:p w14:paraId="5DBF508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ошибок в тексте.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5BA1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9.02.24</w:t>
            </w:r>
          </w:p>
        </w:tc>
      </w:tr>
      <w:tr w:rsidR="00C21D88" w:rsidRPr="00881E4A" w14:paraId="272E619A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5600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0362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Работа с фрагментами</w:t>
            </w:r>
          </w:p>
          <w:p w14:paraId="7046A815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текста. </w:t>
            </w:r>
            <w:r w:rsidR="00883E43">
              <w:rPr>
                <w:rFonts w:ascii="Times New Roman" w:hAnsi="Times New Roman"/>
                <w:sz w:val="28"/>
                <w:szCs w:val="28"/>
                <w:lang w:val="ru-RU"/>
              </w:rPr>
              <w:t>Копирование</w:t>
            </w:r>
            <w:r w:rsidR="00883E4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, удаление 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фрагментов</w:t>
            </w:r>
          </w:p>
          <w:p w14:paraId="61AB139B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текста.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0363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E43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4BA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B49B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понятием</w:t>
            </w:r>
          </w:p>
          <w:p w14:paraId="45180D2E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фрагмент текста.</w:t>
            </w:r>
          </w:p>
          <w:p w14:paraId="46BE88C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умений</w:t>
            </w:r>
          </w:p>
          <w:p w14:paraId="16925027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выделять, копировать,</w:t>
            </w:r>
          </w:p>
          <w:p w14:paraId="0619A670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перемещать, удалять</w:t>
            </w:r>
          </w:p>
          <w:p w14:paraId="2112C7FE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фрагменты текста.</w:t>
            </w:r>
          </w:p>
          <w:p w14:paraId="688F22AE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 по</w:t>
            </w:r>
          </w:p>
          <w:p w14:paraId="56324B0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созданию документа с</w:t>
            </w:r>
          </w:p>
          <w:p w14:paraId="6274E88A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помощью копирования.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DB49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lastRenderedPageBreak/>
              <w:t>16.02.24</w:t>
            </w:r>
          </w:p>
        </w:tc>
      </w:tr>
      <w:tr w:rsidR="00C21D88" w:rsidRPr="00881E4A" w14:paraId="798A9049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21D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2215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Форматирование символов.</w:t>
            </w:r>
          </w:p>
          <w:p w14:paraId="318350B4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Тип и размер шрифта.</w:t>
            </w:r>
          </w:p>
          <w:p w14:paraId="15BBD166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Начертание.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FEE2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1338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337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D550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понятием</w:t>
            </w:r>
          </w:p>
          <w:p w14:paraId="153472E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форматирование символов.</w:t>
            </w:r>
          </w:p>
          <w:p w14:paraId="18288440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Тип, вид, размер шрифта.</w:t>
            </w:r>
          </w:p>
          <w:p w14:paraId="6566428C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Начертание текста.</w:t>
            </w:r>
          </w:p>
          <w:p w14:paraId="1F13D0A6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 на</w:t>
            </w:r>
          </w:p>
          <w:p w14:paraId="56383756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создание текста с</w:t>
            </w:r>
          </w:p>
          <w:p w14:paraId="45AFBF93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элементами</w:t>
            </w:r>
          </w:p>
          <w:p w14:paraId="0255425F" w14:textId="77777777" w:rsidR="00C21D88" w:rsidRPr="00881E4A" w:rsidRDefault="00144B2B" w:rsidP="00144B2B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форматирования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F36E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1.03.24</w:t>
            </w:r>
          </w:p>
        </w:tc>
      </w:tr>
      <w:tr w:rsidR="00C21D88" w:rsidRPr="00881E4A" w14:paraId="519A84C6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42B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678A" w14:textId="77777777" w:rsidR="00C21D88" w:rsidRPr="00881E4A" w:rsidRDefault="00144B2B" w:rsidP="00144B2B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Форматирование абзацев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DDEA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5078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EC2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1595C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понятием</w:t>
            </w:r>
          </w:p>
          <w:p w14:paraId="75EDDE2F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форматирование абзацев.</w:t>
            </w:r>
          </w:p>
          <w:p w14:paraId="4171A104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Выравнивание абзацев по</w:t>
            </w:r>
          </w:p>
          <w:p w14:paraId="3F3AFEAE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левому краю, по правому</w:t>
            </w:r>
          </w:p>
          <w:p w14:paraId="55492616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краю, по центру, по ширине</w:t>
            </w:r>
          </w:p>
          <w:p w14:paraId="724701C4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страницы. Междустрочный</w:t>
            </w:r>
          </w:p>
          <w:p w14:paraId="291BABFF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интервал. Практическая</w:t>
            </w:r>
          </w:p>
          <w:p w14:paraId="25A22FC7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работа на создание текста с</w:t>
            </w:r>
          </w:p>
          <w:p w14:paraId="5A0FAC7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элементами</w:t>
            </w:r>
          </w:p>
          <w:p w14:paraId="26588D3A" w14:textId="77777777" w:rsidR="00C21D88" w:rsidRPr="00881E4A" w:rsidRDefault="00144B2B" w:rsidP="00144B2B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форматирования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9CC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lastRenderedPageBreak/>
              <w:t>15.03.24</w:t>
            </w:r>
          </w:p>
        </w:tc>
      </w:tr>
      <w:tr w:rsidR="00C21D88" w:rsidRPr="00881E4A" w14:paraId="0A394304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8C94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CBC6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Вставка рисунков в</w:t>
            </w:r>
          </w:p>
          <w:p w14:paraId="70236C1A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текстовый документ.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2758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2539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D5C5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ACD24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умений</w:t>
            </w:r>
          </w:p>
          <w:p w14:paraId="546CD177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добавлять в текстовый</w:t>
            </w:r>
          </w:p>
          <w:p w14:paraId="6DACB7F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документ изображения.</w:t>
            </w:r>
          </w:p>
          <w:p w14:paraId="1619801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 по</w:t>
            </w:r>
          </w:p>
          <w:p w14:paraId="6B54407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добавлению рисунков в</w:t>
            </w:r>
          </w:p>
          <w:p w14:paraId="1A3AA320" w14:textId="77777777" w:rsidR="00C21D88" w:rsidRPr="00881E4A" w:rsidRDefault="00144B2B" w:rsidP="00144B2B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текстовый документ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C097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22.03.24</w:t>
            </w:r>
          </w:p>
        </w:tc>
      </w:tr>
      <w:tr w:rsidR="00C21D88" w:rsidRPr="00881E4A" w14:paraId="2E77D26B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1FB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F67F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Рисование в текстовом</w:t>
            </w:r>
          </w:p>
          <w:p w14:paraId="65F33795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редакторе. Панель</w:t>
            </w:r>
          </w:p>
          <w:p w14:paraId="3EA839FA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рисования.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0668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B4C6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E679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881EE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панелью</w:t>
            </w:r>
          </w:p>
          <w:p w14:paraId="605D565C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рисования. Назначение</w:t>
            </w:r>
          </w:p>
          <w:p w14:paraId="77C6EB86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основных кнопок панели</w:t>
            </w:r>
          </w:p>
          <w:p w14:paraId="2546674C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рисования. Практическая</w:t>
            </w:r>
          </w:p>
          <w:p w14:paraId="18F58C94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работа по созданию схемы в</w:t>
            </w:r>
          </w:p>
          <w:p w14:paraId="1F1EC590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текстовом редакторе.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6D6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5.04.24</w:t>
            </w:r>
          </w:p>
        </w:tc>
      </w:tr>
      <w:tr w:rsidR="00C21D88" w:rsidRPr="00881E4A" w14:paraId="6B9FACA9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245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246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Создание списков в</w:t>
            </w:r>
          </w:p>
          <w:p w14:paraId="0245B206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текстовом редакторе.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3472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CFF5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D2FA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7AD1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различными</w:t>
            </w:r>
          </w:p>
          <w:p w14:paraId="3A68374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вилами списков:</w:t>
            </w:r>
          </w:p>
          <w:p w14:paraId="4B1C81A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нумерованный,</w:t>
            </w:r>
          </w:p>
          <w:p w14:paraId="1FA75AC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маркированный,</w:t>
            </w:r>
          </w:p>
          <w:p w14:paraId="7252867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многоуровневый.</w:t>
            </w:r>
          </w:p>
          <w:p w14:paraId="62FC8A7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Практическая 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работа по</w:t>
            </w:r>
          </w:p>
          <w:p w14:paraId="0D5818C0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созданию текстового</w:t>
            </w:r>
          </w:p>
          <w:p w14:paraId="07BA2F5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документа, содержащего</w:t>
            </w:r>
          </w:p>
          <w:p w14:paraId="0CB772F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списки.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AE25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lastRenderedPageBreak/>
              <w:t>12.04.24</w:t>
            </w:r>
          </w:p>
        </w:tc>
      </w:tr>
      <w:tr w:rsidR="00C21D88" w:rsidRPr="00881E4A" w14:paraId="4ABFE7AF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CE6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76FC" w14:textId="77777777" w:rsidR="00144B2B" w:rsidRDefault="00144B2B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Создание и редактирование таблиц</w:t>
            </w:r>
          </w:p>
          <w:p w14:paraId="69657CCF" w14:textId="77777777" w:rsidR="00C21D88" w:rsidRPr="00881E4A" w:rsidRDefault="00C21D8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F42D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6087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F063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2DB8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понятия</w:t>
            </w:r>
          </w:p>
          <w:p w14:paraId="56CCDAE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таблицы. Строки, столбцы и</w:t>
            </w:r>
          </w:p>
          <w:p w14:paraId="0BF5C7DA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ячейки таблицы. Создание</w:t>
            </w:r>
          </w:p>
          <w:p w14:paraId="6F00AF10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таблиц в текстовом</w:t>
            </w:r>
          </w:p>
          <w:p w14:paraId="0848F3D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редакторе </w:t>
            </w:r>
            <w:r w:rsidRPr="00881E4A">
              <w:rPr>
                <w:rFonts w:ascii="Times New Roman" w:hAnsi="Times New Roman"/>
                <w:sz w:val="28"/>
                <w:szCs w:val="28"/>
              </w:rPr>
              <w:t>Microsoft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81E4A">
              <w:rPr>
                <w:rFonts w:ascii="Times New Roman" w:hAnsi="Times New Roman"/>
                <w:sz w:val="28"/>
                <w:szCs w:val="28"/>
              </w:rPr>
              <w:t>Word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1BF893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 по</w:t>
            </w:r>
          </w:p>
          <w:p w14:paraId="5BFF3A4C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созданию таблиц в текстовом</w:t>
            </w:r>
          </w:p>
          <w:p w14:paraId="696C6E9E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редакторе.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AA5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19.04.24</w:t>
            </w:r>
          </w:p>
        </w:tc>
      </w:tr>
      <w:tr w:rsidR="00C21D88" w:rsidRPr="00881E4A" w14:paraId="158DB26F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F546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49F4" w14:textId="77777777" w:rsidR="00144B2B" w:rsidRDefault="00144B2B" w:rsidP="00144B2B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Создание и редактирование таблиц</w:t>
            </w:r>
          </w:p>
          <w:p w14:paraId="48971970" w14:textId="77777777" w:rsidR="00C21D88" w:rsidRPr="00881E4A" w:rsidRDefault="00C21D8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CB01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E618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DC70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BBDF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понятия</w:t>
            </w:r>
          </w:p>
          <w:p w14:paraId="4FE330DA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таблицы. Строки, столбцы и</w:t>
            </w:r>
          </w:p>
          <w:p w14:paraId="59D5F4A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ячейки таблицы. Создание</w:t>
            </w:r>
          </w:p>
          <w:p w14:paraId="0017CC9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таблиц в текстовом</w:t>
            </w:r>
          </w:p>
          <w:p w14:paraId="2C10847D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редакторе </w:t>
            </w:r>
            <w:r w:rsidRPr="00881E4A">
              <w:rPr>
                <w:rFonts w:ascii="Times New Roman" w:hAnsi="Times New Roman"/>
                <w:sz w:val="28"/>
                <w:szCs w:val="28"/>
              </w:rPr>
              <w:t>Microsoft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81E4A">
              <w:rPr>
                <w:rFonts w:ascii="Times New Roman" w:hAnsi="Times New Roman"/>
                <w:sz w:val="28"/>
                <w:szCs w:val="28"/>
              </w:rPr>
              <w:t>Word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0B77BC4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 по</w:t>
            </w:r>
          </w:p>
          <w:p w14:paraId="6A13D2D6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созданию таблиц в текстовом</w:t>
            </w:r>
          </w:p>
          <w:p w14:paraId="158C444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редакторе.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CD74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26.</w:t>
            </w: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04.24</w:t>
            </w:r>
          </w:p>
        </w:tc>
      </w:tr>
      <w:tr w:rsidR="00C21D88" w:rsidRPr="00881E4A" w14:paraId="736DD74D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1740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E4AB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Создание диаграмм в</w:t>
            </w:r>
          </w:p>
          <w:p w14:paraId="761435AE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текстовом редакторе.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51F2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5C98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2F74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23D25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понятием</w:t>
            </w:r>
          </w:p>
          <w:p w14:paraId="71F0A3A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диаграмма. Виды диаграмм:</w:t>
            </w:r>
          </w:p>
          <w:p w14:paraId="37C26CF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столбчатые, линейчатые,</w:t>
            </w:r>
          </w:p>
          <w:p w14:paraId="38DB4E5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круговые, график.</w:t>
            </w:r>
          </w:p>
          <w:p w14:paraId="50586CAA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 по</w:t>
            </w:r>
          </w:p>
          <w:p w14:paraId="6B4D9D8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созданию диаграмм в</w:t>
            </w:r>
          </w:p>
          <w:p w14:paraId="1BA15A34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текстовом редакторе.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30AB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lastRenderedPageBreak/>
              <w:t>3.05.24</w:t>
            </w:r>
          </w:p>
        </w:tc>
      </w:tr>
      <w:tr w:rsidR="00C21D88" w:rsidRPr="00881E4A" w14:paraId="15A6453A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943D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DE53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документа к</w:t>
            </w:r>
          </w:p>
          <w:p w14:paraId="1EA5DACA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печати. Вывод текста на</w:t>
            </w:r>
          </w:p>
          <w:p w14:paraId="5BC7398B" w14:textId="77777777" w:rsidR="00C21D88" w:rsidRPr="00881E4A" w:rsidRDefault="006E79A8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принтер.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7240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22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59A3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1B4A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умений</w:t>
            </w:r>
          </w:p>
          <w:p w14:paraId="040B6C5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выводить текстовый</w:t>
            </w:r>
          </w:p>
          <w:p w14:paraId="4548160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документ на печать.</w:t>
            </w:r>
          </w:p>
          <w:p w14:paraId="7980FA61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 по</w:t>
            </w:r>
          </w:p>
          <w:p w14:paraId="64124928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печати текстового</w:t>
            </w:r>
          </w:p>
          <w:p w14:paraId="2C8D6F5B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документа.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B825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4.05.24</w:t>
            </w:r>
          </w:p>
        </w:tc>
      </w:tr>
      <w:tr w:rsidR="00C21D88" w:rsidRPr="00881E4A" w14:paraId="5307B276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771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AAD0" w14:textId="77777777" w:rsidR="00C21D88" w:rsidRPr="00881E4A" w:rsidRDefault="00144B2B" w:rsidP="00144B2B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Итоговая практическая работа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E37F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7B97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44B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914A7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итоговой</w:t>
            </w:r>
          </w:p>
          <w:p w14:paraId="2DFA062A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практической работы по</w:t>
            </w:r>
          </w:p>
          <w:p w14:paraId="6BCB3546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созданию компьютерного</w:t>
            </w:r>
          </w:p>
          <w:p w14:paraId="6DC7AB39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документа.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A005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17.05.24</w:t>
            </w:r>
          </w:p>
        </w:tc>
      </w:tr>
      <w:tr w:rsidR="00C21D88" w:rsidRPr="00881E4A" w14:paraId="4A84E1FD" w14:textId="7777777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401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A447" w14:textId="77777777" w:rsidR="00C21D88" w:rsidRPr="00881E4A" w:rsidRDefault="00144B2B" w:rsidP="00881E4A">
            <w:pPr>
              <w:widowControl w:val="0"/>
              <w:spacing w:line="276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Итоговая практическая работа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086B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B56E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1E85" w14:textId="77777777" w:rsidR="00C21D88" w:rsidRPr="00881E4A" w:rsidRDefault="006E79A8" w:rsidP="00881E4A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C9AD3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итоговой</w:t>
            </w:r>
          </w:p>
          <w:p w14:paraId="21FC6792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практической работы по</w:t>
            </w:r>
          </w:p>
          <w:p w14:paraId="6B1E1A7D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созданию компьютерного</w:t>
            </w:r>
          </w:p>
          <w:p w14:paraId="7CEB0E10" w14:textId="77777777" w:rsidR="00C21D88" w:rsidRPr="00881E4A" w:rsidRDefault="006E79A8" w:rsidP="00881E4A">
            <w:pPr>
              <w:widowControl w:val="0"/>
              <w:spacing w:line="276" w:lineRule="auto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1E4A">
              <w:rPr>
                <w:rFonts w:ascii="Times New Roman" w:hAnsi="Times New Roman"/>
                <w:sz w:val="28"/>
                <w:szCs w:val="28"/>
                <w:lang w:val="ru-RU"/>
              </w:rPr>
              <w:t>документа.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884D" w14:textId="77777777" w:rsidR="00C21D88" w:rsidRPr="00881E4A" w:rsidRDefault="006E79A8" w:rsidP="00881E4A">
            <w:pPr>
              <w:spacing w:line="276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881E4A">
              <w:rPr>
                <w:rFonts w:ascii="Times New Roman" w:hAnsi="Times New Roman"/>
                <w:sz w:val="28"/>
                <w:szCs w:val="28"/>
              </w:rPr>
              <w:t>24.05.24</w:t>
            </w:r>
          </w:p>
        </w:tc>
      </w:tr>
    </w:tbl>
    <w:p w14:paraId="66DE95F4" w14:textId="77777777" w:rsidR="00C21D88" w:rsidRPr="00881E4A" w:rsidRDefault="00C21D88" w:rsidP="00881E4A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042B92D4" w14:textId="77777777" w:rsidR="00C21D88" w:rsidRPr="00881E4A" w:rsidRDefault="00C21D88" w:rsidP="00881E4A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16AC72AF" w14:textId="77777777" w:rsidR="00C21D88" w:rsidRPr="00335C1B" w:rsidRDefault="00C21D88" w:rsidP="00335C1B">
      <w:pPr>
        <w:widowControl w:val="0"/>
        <w:spacing w:line="276" w:lineRule="auto"/>
        <w:ind w:right="574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ge7"/>
      <w:bookmarkEnd w:id="8"/>
    </w:p>
    <w:p w14:paraId="70B868BB" w14:textId="77777777" w:rsidR="00C21D88" w:rsidRPr="00335C1B" w:rsidRDefault="00C21D88" w:rsidP="00881E4A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6D96C0DF" w14:textId="77777777" w:rsidR="00C21D88" w:rsidRPr="00881E4A" w:rsidRDefault="006E79A8" w:rsidP="00881E4A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b/>
          <w:sz w:val="28"/>
          <w:szCs w:val="28"/>
          <w:lang w:val="ru-RU"/>
        </w:rPr>
        <w:t>Электронные образовательные ресурсы</w:t>
      </w:r>
    </w:p>
    <w:p w14:paraId="4B721D6D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1. Единая коллекция цифровых образовательных ресурсов </w:t>
      </w:r>
      <w:hyperlink r:id="rId9" w:history="1"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://</w:t>
        </w:r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school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collection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edu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35C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E4A">
        <w:rPr>
          <w:rFonts w:ascii="Times New Roman" w:hAnsi="Times New Roman"/>
          <w:sz w:val="28"/>
          <w:szCs w:val="28"/>
          <w:lang w:val="ru-RU"/>
        </w:rPr>
        <w:t xml:space="preserve"> раздел Информатика и ИКТ.</w:t>
      </w:r>
    </w:p>
    <w:p w14:paraId="73DFC685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2. Электронные ресурсы издательства БИНОМ.</w:t>
      </w:r>
    </w:p>
    <w:p w14:paraId="6ACFDA0B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- Набор ЦОР для работы с учащимися 7-9 классов. В составе коллекции использованы образцы работ реальных учащихся школ – </w:t>
      </w:r>
      <w:proofErr w:type="spellStart"/>
      <w:r w:rsidRPr="00881E4A">
        <w:rPr>
          <w:rFonts w:ascii="Times New Roman" w:hAnsi="Times New Roman"/>
          <w:sz w:val="28"/>
          <w:szCs w:val="28"/>
          <w:lang w:val="ru-RU"/>
        </w:rPr>
        <w:t>апробационных</w:t>
      </w:r>
      <w:proofErr w:type="spellEnd"/>
      <w:r w:rsidRPr="00881E4A">
        <w:rPr>
          <w:rFonts w:ascii="Times New Roman" w:hAnsi="Times New Roman"/>
          <w:sz w:val="28"/>
          <w:szCs w:val="28"/>
          <w:lang w:val="ru-RU"/>
        </w:rPr>
        <w:t xml:space="preserve"> площадок, курируемых автором УМК Л. Л. </w:t>
      </w:r>
      <w:proofErr w:type="spellStart"/>
      <w:r w:rsidRPr="00881E4A">
        <w:rPr>
          <w:rFonts w:ascii="Times New Roman" w:hAnsi="Times New Roman"/>
          <w:sz w:val="28"/>
          <w:szCs w:val="28"/>
          <w:lang w:val="ru-RU"/>
        </w:rPr>
        <w:t>Босовой</w:t>
      </w:r>
      <w:proofErr w:type="spellEnd"/>
      <w:r w:rsidRPr="00881E4A">
        <w:rPr>
          <w:rFonts w:ascii="Times New Roman" w:hAnsi="Times New Roman"/>
          <w:sz w:val="28"/>
          <w:szCs w:val="28"/>
          <w:lang w:val="ru-RU"/>
        </w:rPr>
        <w:t>.</w:t>
      </w:r>
    </w:p>
    <w:p w14:paraId="42ECD068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3. Клавиатурный тренажер «</w:t>
      </w:r>
      <w:r w:rsidRPr="00881E4A">
        <w:rPr>
          <w:rFonts w:ascii="Times New Roman" w:hAnsi="Times New Roman"/>
          <w:sz w:val="28"/>
          <w:szCs w:val="28"/>
        </w:rPr>
        <w:t>Stamina</w:t>
      </w:r>
      <w:r w:rsidRPr="00881E4A">
        <w:rPr>
          <w:rFonts w:ascii="Times New Roman" w:hAnsi="Times New Roman"/>
          <w:sz w:val="28"/>
          <w:szCs w:val="28"/>
          <w:lang w:val="ru-RU"/>
        </w:rPr>
        <w:t>». Подходит как для начинающих, так и для уже опытных ребят, желающих отточить свое мастерство скоростной печати.</w:t>
      </w:r>
    </w:p>
    <w:p w14:paraId="1203FBBA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4. Клавиатурный тренажер «Руки солиста». Тренажер «Руки солиста» направлен на развитие у школьника индивидуального навыка слепого десятипальцевого метода набора на клавиатуре компьютера. «Руки солиста» представляет собой комплект учебных тренингов для учащихся с 7-9 классы. Тренажер позволяет повысить мотивацию учащихся, а также стимулировать их увлеченность школьным предметом.</w:t>
      </w:r>
    </w:p>
    <w:p w14:paraId="3DDCCF29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5. Онлайн тесты по информатике и ИКТ</w:t>
      </w:r>
    </w:p>
    <w:p w14:paraId="5B042166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- </w:t>
      </w:r>
      <w:hyperlink r:id="rId10" w:history="1"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testedu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test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informatika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335C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8822729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- </w:t>
      </w:r>
      <w:hyperlink r:id="rId11" w:history="1"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onlinetestpad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com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335C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4253952" w14:textId="77777777" w:rsidR="00C21D88" w:rsidRPr="00335C1B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- </w:t>
      </w:r>
      <w:hyperlink r:id="rId12" w:history="1"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composs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test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na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znanie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pk</w:t>
        </w:r>
      </w:hyperlink>
      <w:r w:rsidR="00335C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314C811" w14:textId="77777777" w:rsidR="00C21D88" w:rsidRPr="00335C1B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- </w:t>
      </w:r>
      <w:hyperlink r:id="rId13" w:history="1"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://</w:t>
        </w:r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it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uroki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uroki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it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ekzamen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ustrojstvo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kompyutera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html</w:t>
        </w:r>
      </w:hyperlink>
      <w:r w:rsidR="00335C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F4C26BE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 xml:space="preserve">- </w:t>
      </w:r>
      <w:hyperlink r:id="rId14" w:history="1"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vizivik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kompyuternye</w:t>
        </w:r>
        <w:proofErr w:type="spellEnd"/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r w:rsidR="00335C1B" w:rsidRPr="00601AEB">
          <w:rPr>
            <w:rStyle w:val="a5"/>
            <w:rFonts w:ascii="Times New Roman" w:hAnsi="Times New Roman"/>
            <w:sz w:val="28"/>
            <w:szCs w:val="28"/>
          </w:rPr>
          <w:t>testy</w:t>
        </w:r>
        <w:r w:rsidR="00335C1B" w:rsidRPr="00601AEB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335C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7771673" w14:textId="77777777" w:rsidR="00C21D88" w:rsidRPr="00881E4A" w:rsidRDefault="006E79A8" w:rsidP="00881E4A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1E4A">
        <w:rPr>
          <w:rFonts w:ascii="Times New Roman" w:hAnsi="Times New Roman"/>
          <w:sz w:val="28"/>
          <w:szCs w:val="28"/>
          <w:lang w:val="ru-RU"/>
        </w:rPr>
        <w:t>6. Различные программы для тренировки знания таблиц с картинками.</w:t>
      </w:r>
      <w:r w:rsidRPr="00881E4A">
        <w:rPr>
          <w:rFonts w:ascii="Times New Roman" w:hAnsi="Times New Roman"/>
          <w:sz w:val="28"/>
          <w:szCs w:val="28"/>
          <w:lang w:val="ru-RU"/>
        </w:rPr>
        <w:br/>
      </w:r>
    </w:p>
    <w:sectPr w:rsidR="00C21D88" w:rsidRPr="00881E4A">
      <w:footerReference w:type="default" r:id="rId15"/>
      <w:footerReference w:type="first" r:id="rId16"/>
      <w:pgSz w:w="11906" w:h="16838"/>
      <w:pgMar w:top="1134" w:right="851" w:bottom="1134" w:left="1418" w:header="0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0151E" w14:textId="77777777" w:rsidR="00747D92" w:rsidRDefault="00747D92">
      <w:r>
        <w:separator/>
      </w:r>
    </w:p>
  </w:endnote>
  <w:endnote w:type="continuationSeparator" w:id="0">
    <w:p w14:paraId="2082BD8C" w14:textId="77777777" w:rsidR="00747D92" w:rsidRDefault="0074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9281" w14:textId="77777777" w:rsidR="00881E4A" w:rsidRDefault="00881E4A">
    <w:pPr>
      <w:pStyle w:val="aff3"/>
      <w:jc w:val="right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 w:rsidR="00883E43">
      <w:rPr>
        <w:noProof/>
      </w:rPr>
      <w:t>19</w:t>
    </w:r>
    <w:r>
      <w:fldChar w:fldCharType="end"/>
    </w:r>
  </w:p>
  <w:p w14:paraId="460838A1" w14:textId="77777777" w:rsidR="00881E4A" w:rsidRDefault="00881E4A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B8C50" w14:textId="77777777" w:rsidR="00881E4A" w:rsidRDefault="00881E4A">
    <w:pPr>
      <w:pStyle w:val="aff3"/>
      <w:jc w:val="right"/>
    </w:pPr>
  </w:p>
  <w:p w14:paraId="49B2A6EA" w14:textId="77777777" w:rsidR="00881E4A" w:rsidRDefault="00881E4A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9B7EB" w14:textId="77777777" w:rsidR="00747D92" w:rsidRDefault="00747D92">
      <w:r>
        <w:separator/>
      </w:r>
    </w:p>
  </w:footnote>
  <w:footnote w:type="continuationSeparator" w:id="0">
    <w:p w14:paraId="306C7A93" w14:textId="77777777" w:rsidR="00747D92" w:rsidRDefault="0074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48C1"/>
    <w:multiLevelType w:val="multilevel"/>
    <w:tmpl w:val="AFDADECE"/>
    <w:lvl w:ilvl="0">
      <w:numFmt w:val="bullet"/>
      <w:lvlText w:val=""/>
      <w:lvlJc w:val="left"/>
      <w:pPr>
        <w:tabs>
          <w:tab w:val="num" w:pos="0"/>
        </w:tabs>
        <w:ind w:left="7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727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447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67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2887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607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27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047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5767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17C878D9"/>
    <w:multiLevelType w:val="multilevel"/>
    <w:tmpl w:val="D932E3F6"/>
    <w:lvl w:ilvl="0">
      <w:start w:val="1"/>
      <w:numFmt w:val="decimal"/>
      <w:lvlText w:val="%1."/>
      <w:lvlJc w:val="left"/>
      <w:pPr>
        <w:tabs>
          <w:tab w:val="num" w:pos="0"/>
        </w:tabs>
        <w:ind w:left="53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9" w:firstLine="0"/>
      </w:pPr>
    </w:lvl>
  </w:abstractNum>
  <w:abstractNum w:abstractNumId="2" w15:restartNumberingAfterBreak="0">
    <w:nsid w:val="17FD6C73"/>
    <w:multiLevelType w:val="multilevel"/>
    <w:tmpl w:val="B0AAF486"/>
    <w:lvl w:ilvl="0">
      <w:numFmt w:val="bullet"/>
      <w:lvlText w:val=""/>
      <w:lvlJc w:val="left"/>
      <w:pPr>
        <w:tabs>
          <w:tab w:val="num" w:pos="0"/>
        </w:tabs>
        <w:ind w:left="7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727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447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67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2887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607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27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047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5767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368379B5"/>
    <w:multiLevelType w:val="multilevel"/>
    <w:tmpl w:val="F488CEF2"/>
    <w:lvl w:ilvl="0"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3D5944BC"/>
    <w:multiLevelType w:val="multilevel"/>
    <w:tmpl w:val="2EDE85BE"/>
    <w:lvl w:ilvl="0">
      <w:start w:val="1"/>
      <w:numFmt w:val="decimal"/>
      <w:lvlText w:val="%1."/>
      <w:lvlJc w:val="left"/>
      <w:pPr>
        <w:tabs>
          <w:tab w:val="num" w:pos="0"/>
        </w:tabs>
        <w:ind w:left="53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9" w:firstLine="0"/>
      </w:pPr>
    </w:lvl>
  </w:abstractNum>
  <w:abstractNum w:abstractNumId="5" w15:restartNumberingAfterBreak="0">
    <w:nsid w:val="618154E8"/>
    <w:multiLevelType w:val="multilevel"/>
    <w:tmpl w:val="312E15F8"/>
    <w:lvl w:ilvl="0">
      <w:numFmt w:val="bullet"/>
      <w:lvlText w:val="–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</w:rPr>
    </w:lvl>
  </w:abstractNum>
  <w:abstractNum w:abstractNumId="6" w15:restartNumberingAfterBreak="0">
    <w:nsid w:val="6C356FD0"/>
    <w:multiLevelType w:val="multilevel"/>
    <w:tmpl w:val="9948D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F0C5678"/>
    <w:multiLevelType w:val="multilevel"/>
    <w:tmpl w:val="F8B62B7A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7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7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7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7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7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7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7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7" w:firstLine="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88"/>
    <w:rsid w:val="00144B2B"/>
    <w:rsid w:val="00335C1B"/>
    <w:rsid w:val="006E79A8"/>
    <w:rsid w:val="0070485F"/>
    <w:rsid w:val="00747D92"/>
    <w:rsid w:val="00881E4A"/>
    <w:rsid w:val="00883E43"/>
    <w:rsid w:val="00C21D88"/>
    <w:rsid w:val="00DF2F3E"/>
    <w:rsid w:val="00E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341"/>
  <w15:docId w15:val="{794DF215-DB8C-4295-8C98-28E6A09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Arial"/>
      <w:b/>
      <w:bCs/>
      <w:sz w:val="26"/>
      <w:szCs w:val="26"/>
    </w:rPr>
  </w:style>
  <w:style w:type="character" w:customStyle="1" w:styleId="40">
    <w:name w:val="Заголовок 4 Знак"/>
    <w:basedOn w:val="a0"/>
    <w:qFormat/>
    <w:rPr>
      <w:b/>
      <w:bCs/>
      <w:sz w:val="28"/>
      <w:szCs w:val="28"/>
    </w:rPr>
  </w:style>
  <w:style w:type="character" w:customStyle="1" w:styleId="60">
    <w:name w:val="Заголовок 6 Знак"/>
    <w:basedOn w:val="a0"/>
    <w:qFormat/>
    <w:rPr>
      <w:b/>
      <w:bCs/>
    </w:rPr>
  </w:style>
  <w:style w:type="character" w:styleId="a3">
    <w:name w:val="Strong"/>
    <w:basedOn w:val="a0"/>
    <w:qFormat/>
    <w:rPr>
      <w:b/>
      <w:bCs/>
    </w:rPr>
  </w:style>
  <w:style w:type="character" w:customStyle="1" w:styleId="a4">
    <w:name w:val="Текст Знак"/>
    <w:basedOn w:val="a0"/>
    <w:qFormat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rPr>
      <w:color w:val="0000FF"/>
      <w:u w:val="single" w:color="FFFFFF"/>
    </w:rPr>
  </w:style>
  <w:style w:type="character" w:styleId="a6">
    <w:name w:val="FollowedHyperlink"/>
    <w:basedOn w:val="a0"/>
    <w:rPr>
      <w:color w:val="800080"/>
      <w:u w:val="single" w:color="FFFFFF"/>
    </w:rPr>
  </w:style>
  <w:style w:type="character" w:customStyle="1" w:styleId="a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qFormat/>
  </w:style>
  <w:style w:type="character" w:customStyle="1" w:styleId="a9">
    <w:name w:val="Нижний колонтитул Знак"/>
    <w:basedOn w:val="a0"/>
    <w:uiPriority w:val="99"/>
    <w:qFormat/>
  </w:style>
  <w:style w:type="character" w:customStyle="1" w:styleId="aa">
    <w:name w:val="Основной текст Знак"/>
    <w:basedOn w:val="a0"/>
    <w:qFormat/>
  </w:style>
  <w:style w:type="character" w:styleId="ab">
    <w:name w:val="Emphasis"/>
    <w:basedOn w:val="a0"/>
    <w:qFormat/>
    <w:rPr>
      <w:rFonts w:ascii="Calibri" w:hAnsi="Calibri"/>
      <w:b/>
      <w:i/>
      <w:iCs/>
    </w:rPr>
  </w:style>
  <w:style w:type="character" w:customStyle="1" w:styleId="Zag11">
    <w:name w:val="Zag_11"/>
    <w:qFormat/>
  </w:style>
  <w:style w:type="character" w:customStyle="1" w:styleId="50">
    <w:name w:val="Заголовок 5 Знак"/>
    <w:basedOn w:val="a0"/>
    <w:qFormat/>
    <w:rPr>
      <w:rFonts w:cs="Times New Roman"/>
      <w:b/>
      <w:bCs/>
      <w:i/>
      <w:iCs/>
      <w:sz w:val="26"/>
      <w:szCs w:val="26"/>
    </w:rPr>
  </w:style>
  <w:style w:type="character" w:customStyle="1" w:styleId="21">
    <w:name w:val="Заголовок 2 Знак"/>
    <w:basedOn w:val="a0"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qFormat/>
    <w:rPr>
      <w:sz w:val="24"/>
      <w:szCs w:val="24"/>
    </w:rPr>
  </w:style>
  <w:style w:type="character" w:customStyle="1" w:styleId="80">
    <w:name w:val="Заголовок 8 Знак"/>
    <w:basedOn w:val="a0"/>
    <w:qFormat/>
    <w:rPr>
      <w:i/>
      <w:iCs/>
      <w:sz w:val="24"/>
      <w:szCs w:val="24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/>
    </w:rPr>
  </w:style>
  <w:style w:type="character" w:customStyle="1" w:styleId="ac">
    <w:name w:val="Название Знак"/>
    <w:basedOn w:val="a0"/>
    <w:qFormat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d">
    <w:name w:val="Подзаголовок Знак"/>
    <w:basedOn w:val="a0"/>
    <w:qFormat/>
    <w:rPr>
      <w:rFonts w:ascii="Cambria" w:eastAsia="Times New Roman" w:hAnsi="Cambria"/>
      <w:sz w:val="24"/>
      <w:szCs w:val="24"/>
    </w:rPr>
  </w:style>
  <w:style w:type="character" w:customStyle="1" w:styleId="22">
    <w:name w:val="Цитата 2 Знак"/>
    <w:basedOn w:val="a0"/>
    <w:qFormat/>
    <w:rPr>
      <w:i/>
      <w:sz w:val="24"/>
      <w:szCs w:val="24"/>
    </w:rPr>
  </w:style>
  <w:style w:type="character" w:customStyle="1" w:styleId="ae">
    <w:name w:val="Выделенная цитата Знак"/>
    <w:basedOn w:val="a0"/>
    <w:qFormat/>
    <w:rPr>
      <w:b/>
      <w:i/>
      <w:sz w:val="24"/>
    </w:rPr>
  </w:style>
  <w:style w:type="character" w:styleId="af">
    <w:name w:val="Subtle Emphasis"/>
    <w:qFormat/>
    <w:rPr>
      <w:i/>
      <w:color w:val="5A5A5A"/>
    </w:rPr>
  </w:style>
  <w:style w:type="character" w:styleId="af0">
    <w:name w:val="Intense Emphasis"/>
    <w:basedOn w:val="a0"/>
    <w:qFormat/>
    <w:rPr>
      <w:b/>
      <w:i/>
      <w:sz w:val="24"/>
      <w:szCs w:val="24"/>
      <w:u w:val="single" w:color="FFFFFF"/>
    </w:rPr>
  </w:style>
  <w:style w:type="character" w:styleId="af1">
    <w:name w:val="Subtle Reference"/>
    <w:basedOn w:val="a0"/>
    <w:qFormat/>
    <w:rPr>
      <w:sz w:val="24"/>
      <w:szCs w:val="24"/>
      <w:u w:val="single" w:color="FFFFFF"/>
    </w:rPr>
  </w:style>
  <w:style w:type="character" w:styleId="af2">
    <w:name w:val="Intense Reference"/>
    <w:basedOn w:val="a0"/>
    <w:qFormat/>
    <w:rPr>
      <w:b/>
      <w:sz w:val="24"/>
      <w:u w:val="single" w:color="FFFFFF"/>
    </w:rPr>
  </w:style>
  <w:style w:type="character" w:styleId="af3">
    <w:name w:val="Book Title"/>
    <w:basedOn w:val="a0"/>
    <w:qFormat/>
    <w:rPr>
      <w:rFonts w:ascii="Cambria" w:eastAsia="Times New Roman" w:hAnsi="Cambria"/>
      <w:b/>
      <w:i/>
      <w:sz w:val="24"/>
      <w:szCs w:val="24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Pr>
      <w:rFonts w:ascii="Tahoma" w:hAnsi="Tahoma" w:cs="Tahoma"/>
      <w:b/>
      <w:bCs/>
      <w:sz w:val="20"/>
      <w:szCs w:val="20"/>
    </w:rPr>
  </w:style>
  <w:style w:type="character" w:customStyle="1" w:styleId="submenu-table">
    <w:name w:val="submenu-table"/>
    <w:basedOn w:val="a0"/>
    <w:qFormat/>
  </w:style>
  <w:style w:type="character" w:customStyle="1" w:styleId="FontStyle47">
    <w:name w:val="Font Style47"/>
    <w:basedOn w:val="a0"/>
    <w:qFormat/>
    <w:rPr>
      <w:rFonts w:ascii="Tahoma" w:hAnsi="Tahoma" w:cs="Tahoma"/>
      <w:spacing w:val="10"/>
      <w:sz w:val="20"/>
      <w:szCs w:val="20"/>
    </w:rPr>
  </w:style>
  <w:style w:type="character" w:customStyle="1" w:styleId="af4">
    <w:name w:val="Символ концевой сноски"/>
    <w:qFormat/>
  </w:style>
  <w:style w:type="character" w:customStyle="1" w:styleId="af5">
    <w:name w:val="Заголовок Знак"/>
    <w:qFormat/>
    <w:rPr>
      <w:rFonts w:ascii="Times New Roman" w:eastAsia="Times New Roman" w:hAnsi="Times New Roman" w:cs="Times New Roman"/>
      <w:b/>
      <w:bCs/>
      <w:color w:val="000000"/>
      <w:sz w:val="110"/>
      <w:szCs w:val="110"/>
      <w:lang w:eastAsia="ru-RU"/>
    </w:rPr>
  </w:style>
  <w:style w:type="character" w:customStyle="1" w:styleId="TitleChar">
    <w:name w:val="Title Char"/>
    <w:qFormat/>
    <w:rPr>
      <w:rFonts w:ascii="Arial" w:eastAsia="DejaVu Sans" w:hAnsi="Arial" w:cs="DejaVu Sans"/>
      <w:color w:val="17365D"/>
      <w:spacing w:val="5"/>
      <w:kern w:val="2"/>
      <w:sz w:val="52"/>
      <w:szCs w:val="52"/>
    </w:rPr>
  </w:style>
  <w:style w:type="character" w:customStyle="1" w:styleId="SubtitleChar">
    <w:name w:val="Subtitle Char"/>
    <w:qFormat/>
    <w:rPr>
      <w:rFonts w:ascii="Arial" w:eastAsia="DejaVu Sans" w:hAnsi="Arial" w:cs="DejaVu Sans"/>
      <w:i/>
      <w:iCs/>
      <w:color w:val="4F81BD"/>
      <w:spacing w:val="15"/>
    </w:rPr>
  </w:style>
  <w:style w:type="character" w:customStyle="1" w:styleId="Heading4Char">
    <w:name w:val="Heading 4 Char"/>
    <w:qFormat/>
    <w:rPr>
      <w:rFonts w:ascii="Arial" w:eastAsia="DejaVu Sans" w:hAnsi="Arial" w:cs="DejaVu Sans"/>
      <w:b/>
      <w:bCs/>
      <w:i/>
      <w:iCs/>
      <w:color w:val="4F81BD"/>
      <w:sz w:val="24"/>
      <w:szCs w:val="24"/>
    </w:rPr>
  </w:style>
  <w:style w:type="character" w:customStyle="1" w:styleId="Heading3Char">
    <w:name w:val="Heading 3 Char"/>
    <w:qFormat/>
    <w:rPr>
      <w:rFonts w:ascii="Arial" w:eastAsia="DejaVu Sans" w:hAnsi="Arial" w:cs="DejaVu Sans"/>
      <w:b/>
      <w:bCs/>
      <w:color w:val="4F81BD"/>
      <w:sz w:val="24"/>
      <w:szCs w:val="24"/>
    </w:rPr>
  </w:style>
  <w:style w:type="character" w:customStyle="1" w:styleId="Heading2Char">
    <w:name w:val="Heading 2 Char"/>
    <w:qFormat/>
    <w:rPr>
      <w:rFonts w:ascii="Arial" w:eastAsia="DejaVu Sans" w:hAnsi="Arial" w:cs="DejaVu Sans"/>
      <w:b/>
      <w:bCs/>
      <w:color w:val="4F81BD"/>
      <w:sz w:val="26"/>
      <w:szCs w:val="26"/>
    </w:rPr>
  </w:style>
  <w:style w:type="character" w:customStyle="1" w:styleId="Heading1Char">
    <w:name w:val="Heading 1 Char"/>
    <w:qFormat/>
    <w:rPr>
      <w:rFonts w:ascii="Arial" w:eastAsia="DejaVu Sans" w:hAnsi="Arial" w:cs="DejaVu Sans"/>
      <w:b/>
      <w:bCs/>
      <w:color w:val="365F91"/>
      <w:sz w:val="28"/>
      <w:szCs w:val="28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1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6">
    <w:name w:val="Body Text"/>
    <w:basedOn w:val="a"/>
    <w:qFormat/>
    <w:pPr>
      <w:spacing w:after="120"/>
    </w:pPr>
  </w:style>
  <w:style w:type="paragraph" w:styleId="af7">
    <w:name w:val="List"/>
    <w:basedOn w:val="af6"/>
    <w:rPr>
      <w:rFonts w:cs="Lucida 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9">
    <w:name w:val="index heading"/>
    <w:basedOn w:val="11"/>
  </w:style>
  <w:style w:type="paragraph" w:styleId="afa">
    <w:name w:val="Title"/>
    <w:basedOn w:val="a"/>
    <w:next w:val="af6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heading1">
    <w:name w:val="index heading1"/>
    <w:basedOn w:val="afa"/>
    <w:qFormat/>
  </w:style>
  <w:style w:type="paragraph" w:styleId="afb">
    <w:name w:val="Normal (Web)"/>
    <w:basedOn w:val="a"/>
    <w:qFormat/>
    <w:pPr>
      <w:spacing w:beforeAutospacing="1" w:afterAutospacing="1"/>
    </w:pPr>
    <w:rPr>
      <w:rFonts w:ascii="Times New Roman" w:hAnsi="Times New Roman"/>
    </w:rPr>
  </w:style>
  <w:style w:type="paragraph" w:customStyle="1" w:styleId="afc">
    <w:name w:val="Знак Знак Знак Знак"/>
    <w:basedOn w:val="a"/>
    <w:qFormat/>
    <w:pPr>
      <w:pageBreakBefore/>
      <w:spacing w:after="160" w:line="360" w:lineRule="auto"/>
    </w:pPr>
    <w:rPr>
      <w:rFonts w:ascii="Times New Roman" w:hAnsi="Times New Roman"/>
      <w:sz w:val="28"/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e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f">
    <w:name w:val="List Paragraph"/>
    <w:basedOn w:val="a"/>
    <w:qFormat/>
    <w:pPr>
      <w:ind w:left="720"/>
      <w:contextualSpacing/>
    </w:p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pPr>
      <w:widowControl w:val="0"/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paragraph" w:customStyle="1" w:styleId="aff1">
    <w:name w:val="Колонтитул"/>
    <w:basedOn w:val="a"/>
    <w:qFormat/>
  </w:style>
  <w:style w:type="paragraph" w:styleId="aff2">
    <w:name w:val="header"/>
    <w:basedOn w:val="a"/>
    <w:qFormat/>
    <w:pPr>
      <w:tabs>
        <w:tab w:val="center" w:pos="4677"/>
        <w:tab w:val="right" w:pos="9355"/>
      </w:tabs>
    </w:pPr>
  </w:style>
  <w:style w:type="paragraph" w:styleId="aff3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customStyle="1" w:styleId="prim">
    <w:name w:val="prim"/>
    <w:basedOn w:val="a"/>
    <w:qFormat/>
    <w:pPr>
      <w:spacing w:before="192"/>
    </w:pPr>
    <w:rPr>
      <w:rFonts w:ascii="Verdana" w:hAnsi="Verdana"/>
      <w:sz w:val="15"/>
      <w:szCs w:val="15"/>
    </w:rPr>
  </w:style>
  <w:style w:type="paragraph" w:customStyle="1" w:styleId="14">
    <w:name w:val="Стиль 14 пт По центру Междустр.интервал:  полуторный"/>
    <w:basedOn w:val="a"/>
    <w:qFormat/>
    <w:pPr>
      <w:spacing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  <w:rPr>
      <w:rFonts w:ascii="Times New Roman" w:hAnsi="Times New Roman"/>
      <w:szCs w:val="20"/>
    </w:rPr>
  </w:style>
  <w:style w:type="paragraph" w:customStyle="1" w:styleId="Zag2">
    <w:name w:val="Zag_2"/>
    <w:basedOn w:val="a"/>
    <w:qFormat/>
    <w:pPr>
      <w:widowControl w:val="0"/>
      <w:spacing w:after="129" w:line="291" w:lineRule="exact"/>
      <w:jc w:val="center"/>
    </w:pPr>
    <w:rPr>
      <w:rFonts w:ascii="Times New Roman" w:hAnsi="Times New Roman"/>
      <w:b/>
      <w:bCs/>
      <w:color w:val="000000"/>
    </w:rPr>
  </w:style>
  <w:style w:type="paragraph" w:styleId="aff5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paragraph" w:styleId="aff6">
    <w:name w:val="No Spacing"/>
    <w:basedOn w:val="a"/>
    <w:qFormat/>
    <w:rPr>
      <w:szCs w:val="32"/>
    </w:rPr>
  </w:style>
  <w:style w:type="paragraph" w:styleId="24">
    <w:name w:val="Quote"/>
    <w:basedOn w:val="a"/>
    <w:next w:val="a"/>
    <w:qFormat/>
    <w:rPr>
      <w:i/>
    </w:rPr>
  </w:style>
  <w:style w:type="paragraph" w:styleId="aff7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f8">
    <w:name w:val="TOC Heading"/>
    <w:basedOn w:val="1"/>
    <w:next w:val="a"/>
    <w:qFormat/>
    <w:pPr>
      <w:outlineLvl w:val="9"/>
    </w:pPr>
  </w:style>
  <w:style w:type="paragraph" w:customStyle="1" w:styleId="Style2">
    <w:name w:val="Style2"/>
    <w:basedOn w:val="a"/>
    <w:qFormat/>
    <w:pPr>
      <w:widowControl w:val="0"/>
      <w:spacing w:line="228" w:lineRule="exact"/>
      <w:ind w:firstLine="283"/>
      <w:jc w:val="both"/>
    </w:pPr>
    <w:rPr>
      <w:rFonts w:ascii="Times New Roman" w:hAnsi="Times New Roman"/>
      <w:lang w:val="ru-RU"/>
    </w:rPr>
  </w:style>
  <w:style w:type="paragraph" w:customStyle="1" w:styleId="Style11">
    <w:name w:val="Style11"/>
    <w:basedOn w:val="a"/>
    <w:qFormat/>
    <w:pPr>
      <w:widowControl w:val="0"/>
    </w:pPr>
    <w:rPr>
      <w:rFonts w:ascii="Century Schoolbook" w:eastAsia="Calibri" w:hAnsi="Century Schoolbook"/>
      <w:lang w:val="ru-RU"/>
    </w:rPr>
  </w:style>
  <w:style w:type="paragraph" w:customStyle="1" w:styleId="12">
    <w:name w:val="Обычная таблица1"/>
    <w:qFormat/>
    <w:pPr>
      <w:widowControl w:val="0"/>
    </w:pPr>
    <w:rPr>
      <w:kern w:val="2"/>
      <w:sz w:val="22"/>
      <w:szCs w:val="22"/>
      <w:lang w:val="en-US" w:eastAsia="en-US"/>
    </w:rPr>
  </w:style>
  <w:style w:type="paragraph" w:customStyle="1" w:styleId="TableParagraph">
    <w:name w:val="Table Paragraph"/>
    <w:basedOn w:val="a"/>
    <w:qFormat/>
    <w:pPr>
      <w:ind w:left="107"/>
      <w:jc w:val="both"/>
    </w:pPr>
    <w:rPr>
      <w:color w:val="000000"/>
    </w:rPr>
  </w:style>
  <w:style w:type="paragraph" w:styleId="aff9">
    <w:name w:val="Normal Indent"/>
    <w:basedOn w:val="a"/>
    <w:qFormat/>
    <w:pPr>
      <w:ind w:left="720"/>
    </w:pPr>
    <w:rPr>
      <w:color w:val="000000"/>
    </w:rPr>
  </w:style>
  <w:style w:type="paragraph" w:customStyle="1" w:styleId="affa">
    <w:name w:val="Заголовок таблицы"/>
    <w:basedOn w:val="af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t-uroki.ru/uroki/it-ekzamen-ustrojstvo-kompyuter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omposs.ru/test-na-znanie-p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testpa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estedu.ru/test/informa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vizivik.ru/kompyuternye-tes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iMac05</dc:creator>
  <dc:description/>
  <cp:lastModifiedBy>Пользователь</cp:lastModifiedBy>
  <cp:revision>22</cp:revision>
  <dcterms:created xsi:type="dcterms:W3CDTF">2023-09-27T04:01:00Z</dcterms:created>
  <dcterms:modified xsi:type="dcterms:W3CDTF">2024-11-11T09:00:00Z</dcterms:modified>
  <dc:language>ru-RU</dc:language>
</cp:coreProperties>
</file>