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806" w:type="dxa"/>
        <w:tblLook w:val="04A0" w:firstRow="1" w:lastRow="0" w:firstColumn="1" w:lastColumn="0" w:noHBand="0" w:noVBand="1"/>
      </w:tblPr>
      <w:tblGrid>
        <w:gridCol w:w="4785"/>
        <w:gridCol w:w="4785"/>
        <w:gridCol w:w="236"/>
      </w:tblGrid>
      <w:tr w:rsidR="00BD5BEA" w14:paraId="1A319669" w14:textId="77777777" w:rsidTr="00BD5BEA"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47989" w14:textId="1AA39F6D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3B7788D0" w14:textId="33A80AF1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14:paraId="73C859C4" w14:textId="05B00784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рекомендовано к утверждению</w:t>
            </w:r>
          </w:p>
          <w:p w14:paraId="6828BBF9" w14:textId="0BBBB52C" w:rsidR="00BD5BEA" w:rsidRPr="00BD5BEA" w:rsidRDefault="00C004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31»  августа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</w:t>
            </w:r>
            <w:r w:rsidR="00BD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BEA" w:rsidRPr="00BD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C01E63" w14:textId="7D9E8A15" w:rsidR="00BD5BEA" w:rsidRDefault="00BD5BEA" w:rsidP="00260A05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E5AC17D" w14:textId="317706FB" w:rsidR="00BD5BEA" w:rsidRDefault="008F26AA" w:rsidP="00260A05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3015FD29" wp14:editId="29FD048D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295275</wp:posOffset>
                  </wp:positionV>
                  <wp:extent cx="971550" cy="3937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ТМКОУ «Хатангская средняя школа №1»</w:t>
            </w:r>
          </w:p>
          <w:p w14:paraId="5A3E0A10" w14:textId="77777777" w:rsidR="008F26AA" w:rsidRDefault="008F26AA" w:rsidP="00260A05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DA644" w14:textId="0DD796C4" w:rsidR="00BD5BEA" w:rsidRDefault="00BD5BEA" w:rsidP="00260A05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А.И.Токаренко</w:t>
            </w:r>
            <w:proofErr w:type="spellEnd"/>
          </w:p>
          <w:p w14:paraId="28A0279E" w14:textId="77777777" w:rsidR="00BD5BEA" w:rsidRPr="00BD5BEA" w:rsidRDefault="00BD5BEA" w:rsidP="00260A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E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от </w:t>
            </w:r>
            <w:proofErr w:type="gramStart"/>
            <w:r w:rsidR="00E9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</w:t>
            </w:r>
            <w:r w:rsidR="00C0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0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1C929F" w14:textId="77777777" w:rsidR="00BD5BEA" w:rsidRDefault="00BD5BEA"/>
        </w:tc>
      </w:tr>
      <w:tr w:rsidR="00BD5BEA" w14:paraId="3BBB38B4" w14:textId="77777777" w:rsidTr="00BD5BEA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3F9E8" w14:textId="77777777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72939" w14:textId="77777777" w:rsidR="00BD5BEA" w:rsidRDefault="00BD5BEA" w:rsidP="00260A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7557F0" w14:textId="6F48EBFB" w:rsidR="00BD5BEA" w:rsidRDefault="00BD5BEA"/>
        </w:tc>
      </w:tr>
      <w:tr w:rsidR="00BD5BEA" w14:paraId="3CCE09A7" w14:textId="77777777" w:rsidTr="00BD5BEA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B12CE" w14:textId="77777777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D3244" w14:textId="77777777" w:rsidR="00BD5BEA" w:rsidRPr="00BD5BEA" w:rsidRDefault="00BD5BEA" w:rsidP="00260A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CE34D7" w14:textId="01BCD574" w:rsidR="00BD5BEA" w:rsidRDefault="00BD5BEA"/>
        </w:tc>
      </w:tr>
      <w:tr w:rsidR="00BD5BEA" w14:paraId="5F8459B8" w14:textId="77777777" w:rsidTr="00BD5BEA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514B9" w14:textId="77777777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DADF" w14:textId="77777777" w:rsidR="00BD5BEA" w:rsidRPr="00BD5BEA" w:rsidRDefault="00BD5BEA" w:rsidP="00260A05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C15270" w14:textId="77777777" w:rsidR="00BD5BEA" w:rsidRDefault="00BD5BEA"/>
        </w:tc>
      </w:tr>
      <w:tr w:rsidR="00BD5BEA" w14:paraId="5FCDD009" w14:textId="77777777" w:rsidTr="00BD5BEA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2C92C" w14:textId="77777777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C9B51" w14:textId="77777777" w:rsidR="00BD5BEA" w:rsidRPr="00BD5BEA" w:rsidRDefault="00BD5BEA" w:rsidP="00260A05">
            <w:pPr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FF2F7E" w14:textId="77777777" w:rsidR="00BD5BEA" w:rsidRDefault="00BD5BEA"/>
        </w:tc>
      </w:tr>
      <w:tr w:rsidR="00BD5BEA" w14:paraId="7D8B23E2" w14:textId="77777777" w:rsidTr="00BD5BEA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2CC3F" w14:textId="77777777" w:rsidR="00BD5BEA" w:rsidRPr="00BD5BEA" w:rsidRDefault="00BD5BEA" w:rsidP="00921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28B10" w14:textId="77777777" w:rsidR="00BD5BEA" w:rsidRPr="00BD5BEA" w:rsidRDefault="00BD5BEA" w:rsidP="00260A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ADE084" w14:textId="77777777" w:rsidR="00BD5BEA" w:rsidRDefault="00BD5BEA"/>
        </w:tc>
      </w:tr>
    </w:tbl>
    <w:p w14:paraId="5DEC7F93" w14:textId="50B881A3" w:rsidR="00BD5BEA" w:rsidRPr="00BD5BEA" w:rsidRDefault="008F26A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F26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BF0DE59" wp14:editId="493099D1">
            <wp:simplePos x="0" y="0"/>
            <wp:positionH relativeFrom="column">
              <wp:posOffset>4335780</wp:posOffset>
            </wp:positionH>
            <wp:positionV relativeFrom="paragraph">
              <wp:posOffset>-1560830</wp:posOffset>
            </wp:positionV>
            <wp:extent cx="701040" cy="688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70896" w14:textId="77777777" w:rsidR="00BD5BEA" w:rsidRPr="00BD5BEA" w:rsidRDefault="00BD5BEA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заполнении, ведении и проверке классных журналов</w:t>
      </w:r>
    </w:p>
    <w:p w14:paraId="3E4148B2" w14:textId="77777777" w:rsidR="00BD5BEA" w:rsidRPr="00BD5BEA" w:rsidRDefault="00BD5BEA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ТМКОУ «Хатангская средняя школа №1»</w:t>
      </w:r>
    </w:p>
    <w:p w14:paraId="698EA536" w14:textId="77777777" w:rsidR="00BD5BEA" w:rsidRPr="00BD5BEA" w:rsidRDefault="00BD5BEA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064EC93" w14:textId="77777777" w:rsidR="00BD5BEA" w:rsidRPr="00BD5BEA" w:rsidRDefault="00BD5BEA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5AD482B7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BD5BEA">
        <w:rPr>
          <w:rFonts w:ascii="Times New Roman" w:eastAsia="Times New Roman" w:hAnsi="Times New Roman" w:cs="Times New Roman"/>
          <w:color w:val="000000"/>
          <w:lang w:eastAsia="ru-RU"/>
        </w:rPr>
        <w:t> Классный журнал является государственным документом, ведение которого обязательно для каждого учителя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классного руководителя </w:t>
      </w:r>
      <w:r w:rsidRPr="00BD5BEA">
        <w:rPr>
          <w:rFonts w:ascii="Times New Roman" w:eastAsia="Times New Roman" w:hAnsi="Times New Roman" w:cs="Times New Roman"/>
          <w:color w:val="000000"/>
          <w:lang w:eastAsia="ru-RU"/>
        </w:rPr>
        <w:t>школы.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Классный журнал, а также журналы индивидуальных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факультативных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журналы учета пропущенных и замещенных уроков, журналы групп продленного дня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финансовыми документами, в которых фиксируется фактически проработанное время, поэтому заполнение журналов заранее не допускается.</w:t>
      </w:r>
    </w:p>
    <w:p w14:paraId="25A792F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Директор школы и его заместители по учебно-воспитательной работе обеспечивают хранение классных журналов и систематически, два раза в учебной четверти, осуществляют контроль за правильностью их ведения (объективностью выставления отметок, выполнением теоретической и практической частей программ, аккуратностью оформления всех страниц журнала учителями и классными руководителями).</w:t>
      </w:r>
    </w:p>
    <w:p w14:paraId="28BE5B43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 </w:t>
      </w:r>
    </w:p>
    <w:p w14:paraId="29BFD609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Категорически запрещается допускать учащихся к работе с классным журналом.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уносить журнал домой, выдавать на руки обучающимся.</w:t>
      </w:r>
    </w:p>
    <w:p w14:paraId="3F82CFB1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1.5.Учебный год, наименование общеобразовательного учреждения и класс указываются на титульном листе журнала. Журналы параллельных классов нумеруются литерами, например: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1А, 1Б, 2А, 2Б.</w:t>
      </w:r>
    </w:p>
    <w:p w14:paraId="18668A87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Журнал оформляется для каждого класса на один учебный год.</w:t>
      </w:r>
    </w:p>
    <w:p w14:paraId="30DD0CA0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7.Должностное</w:t>
      </w:r>
      <w:proofErr w:type="gram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осуществляющее контроль за правильностью ведения журналов, завершив проверку журнала, записывает замечания и рекомендации, ставя свою подпись и дату на специально отведенной для этих целей странице в  конце журнала.</w:t>
      </w:r>
    </w:p>
    <w:p w14:paraId="2B3A16B7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8633FC" w14:textId="77777777" w:rsidR="00BD5BEA" w:rsidRPr="00BD5BEA" w:rsidRDefault="00BD5BEA" w:rsidP="00BD5B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Оформление журнала</w:t>
      </w:r>
    </w:p>
    <w:p w14:paraId="2D852BA8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Заместитель директора по учебно-воспитательной работе школы дает указания учителям и классным руководителям о распределении страниц журнала,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предмет.</w:t>
      </w:r>
    </w:p>
    <w:p w14:paraId="68E88F17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Количество страниц на предмет распределяется следующим образом:</w:t>
      </w:r>
    </w:p>
    <w:p w14:paraId="3CC65500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1час– 2 стр., 2 часа– 4 стр., 3 часа-5 стр., 4 часа– 7 стр., 5 часов – 8 стр., 6 часов– 9 стр.</w:t>
      </w:r>
    </w:p>
    <w:p w14:paraId="1FB7AD34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Перед оформлением классного журнала классным руководителям и всем учителям необходимо внимательно изучить «Указания к ведению журнала в …классах общеобразовательных учреждений», помещенные в начале  каждого классного журнала.</w:t>
      </w:r>
    </w:p>
    <w:p w14:paraId="647C7350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Все записи в журнале должны вестись четко, аккуратно и только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синими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(фиолетовыми) пастами шариковых ручек.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журнале недопустимы заклеивания страниц, небрежное ведение записей. Запрещаются какие-либо записи карандашом.</w:t>
      </w:r>
    </w:p>
    <w:p w14:paraId="1560B29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Запрещается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проставлять в журнале какие-либо обозначения, кроме установленных (НРК, МХК, ОБЖ, ИКТ, ТБ, н, 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чт., Упр., по программе-…, фактически-…, 5у, 5б).</w:t>
      </w:r>
    </w:p>
    <w:p w14:paraId="39AFD4E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Исправления в журнале допускаются путем аккуратного зачеркивания и сверху/рядом написания правильной записи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этой же клеточке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Не допускается забеливания корректором ошибочной записи. Внизу на странице, на которой допущена ошибка, делается сноска следующего содержания: «Исправление оценки «3» на «4» у Петрова Сергея считать верным». Данную запись подписывает учитель (подпись, расшифровка), допустивший исправление, а в выпускных классах и директор ОУ. Подпись директора заверяется печатью ОУ.</w:t>
      </w:r>
    </w:p>
    <w:p w14:paraId="29873C12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в журнале должны быть пронумерованы, начиная с 1 страницы. </w:t>
      </w:r>
    </w:p>
    <w:p w14:paraId="44184113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855B21" w14:textId="77777777" w:rsidR="00BD5BEA" w:rsidRPr="00BD5BEA" w:rsidRDefault="00BD5BEA" w:rsidP="00BD5B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Классный руководитель</w:t>
      </w:r>
    </w:p>
    <w:p w14:paraId="2405EA0A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Классный руководитель заполняет в журнале:</w:t>
      </w:r>
    </w:p>
    <w:p w14:paraId="11F04E9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 (обложку);</w:t>
      </w:r>
    </w:p>
    <w:p w14:paraId="4B0398D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оглавление;</w:t>
      </w:r>
    </w:p>
    <w:p w14:paraId="640C8EA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обучающихся на всех страницах, при этом их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фамилии и имена указываются полностью компактным почерком;</w:t>
      </w:r>
    </w:p>
    <w:p w14:paraId="50CAAA1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-общие сведения об обучающихся;</w:t>
      </w:r>
    </w:p>
    <w:p w14:paraId="09EBF805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количестве уроков, пропущенных обучающимися;</w:t>
      </w:r>
    </w:p>
    <w:p w14:paraId="3C968C1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сводную ведомость учёта посещаемости;</w:t>
      </w:r>
    </w:p>
    <w:p w14:paraId="768A2C7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сводную ведомость учёта успеваемости обучающихся;</w:t>
      </w:r>
    </w:p>
    <w:p w14:paraId="2DD9D68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-сведения о занятиях во внеурочное время;</w:t>
      </w:r>
    </w:p>
    <w:p w14:paraId="1908FE4C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листок здоровья (список обучающихся);</w:t>
      </w:r>
    </w:p>
    <w:p w14:paraId="091074F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 титульном листе журнала указываются полное наименование образовательного учреждения в соответствии с его Уставом, класс, учебный год.</w:t>
      </w:r>
    </w:p>
    <w:p w14:paraId="5764DD68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Списки </w:t>
      </w:r>
      <w:proofErr w:type="gram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  (</w:t>
      </w:r>
      <w:proofErr w:type="gram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полностью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записываются на страницах журнала в алфавитном порядке только после того,  как они выверены кла</w:t>
      </w:r>
      <w:r w:rsidR="00784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ссным руководителем в учебной части 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14:paraId="538ED445" w14:textId="77777777" w:rsid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Ежедневно в раздел «Сведения о количестве уроков, пропущенных обучающимися» записывается количество дней и уроков, пропущенных школьниками. В случае  пребывания учащегося в санатории или больнице оценки по предметам  заносятся в классный журнал на основании справки об обучении в санатории или больнице.</w:t>
      </w:r>
    </w:p>
    <w:p w14:paraId="29722DB7" w14:textId="77777777" w:rsidR="00784985" w:rsidRPr="00BD5BEA" w:rsidRDefault="00784985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Если учащийся школы обучался в другом учебном заведении (например, в связи с отпуском родителей), оценки, полученные учеником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другой 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перенесены в классный журнал. </w:t>
      </w:r>
    </w:p>
    <w:p w14:paraId="1C50865F" w14:textId="77777777" w:rsidR="00BD5BEA" w:rsidRPr="00BD5BEA" w:rsidRDefault="00784985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BD5BEA"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оглавлении и на всех страницах журнала  указываются  предметы, изучаемые в данном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году в соответствии с</w:t>
      </w:r>
      <w:r w:rsidR="00BD5BEA"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планом; сокращение наименования предметов не допускается,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 тех, которые есть в</w:t>
      </w:r>
      <w:r w:rsidR="00BD5BEA"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плане. В оглавлении наименование предмета записывается </w:t>
      </w:r>
      <w:r w:rsidR="00BD5BEA"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заглавной буквы</w:t>
      </w:r>
      <w:r w:rsidR="00BD5BEA"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указывается страница, а на предметных страницах наименование предмета записывается </w:t>
      </w:r>
      <w:r w:rsidR="00BD5BEA"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маленькой буквы</w:t>
      </w:r>
      <w:r w:rsidR="00BD5BEA"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Полностью записываются фамилии, имена и отчества работающих в данном классе учителей.</w:t>
      </w:r>
    </w:p>
    <w:p w14:paraId="583FA98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Все изменения в списочном составе обучающихся (выбытие, прибытие, перевод) может фиксировать только классный руководитель после издания соответствующего приказа по школе.</w:t>
      </w:r>
    </w:p>
    <w:p w14:paraId="1D5770A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Все медицинские справки и записки родителей по поводу отсутствия на занятиях учащихся по тем или иным причинам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хранятся в течение года в большом конверте в конце журнала. Допускается передача медицинских справок медицинскому работнику школы.</w:t>
      </w:r>
    </w:p>
    <w:p w14:paraId="3E8A14A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Классный руководитель несет ответственность за состояние журнала закрепленного за ним класса, анализирует успеваемость учащихся, посещаемость ими учебных занятий.</w:t>
      </w:r>
    </w:p>
    <w:p w14:paraId="524838C4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7B6A413" w14:textId="77777777" w:rsidR="00784985" w:rsidRDefault="00784985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C143D1" w14:textId="77777777" w:rsidR="00784985" w:rsidRDefault="00784985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539DBD" w14:textId="77777777" w:rsidR="00784985" w:rsidRDefault="00784985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D73C64" w14:textId="77777777" w:rsidR="00BD5BEA" w:rsidRPr="00BD5BEA" w:rsidRDefault="00BD5BEA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Учитель</w:t>
      </w:r>
    </w:p>
    <w:p w14:paraId="5334B54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Классный журнал заполняется учителем в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день проведения урока.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производить запись о проведении урока до его проведения. В случае болезни учителя  учитель, замещающий коллегу, заполняет классный журнал в обычном порядке.</w:t>
      </w:r>
    </w:p>
    <w:p w14:paraId="281B1C51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практических, лабораторных, контрольных работ, экскурсий, уроков с использованием информационных технологий и видеоуроков.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практическая работа №3 «Размещение топливных баз», контрольный диктант по теме «Имя существительное» «Весна», лабораторная работа №1 «Определение доброкачественности пищи» и т.п.).</w:t>
      </w:r>
    </w:p>
    <w:p w14:paraId="331A19C1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Количество часов по каждой теме должно соответствовать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утверждённому календарно-тематическому планированию и программе учебного предмета.</w:t>
      </w:r>
    </w:p>
    <w:p w14:paraId="0B5AE22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проведении сдвоенных уроков делается запись темы каждого урока в каждой графе.  На левой стороне журнала учитель проставляет сверху в соответствующей графе месяц (прописью), а ниже – дату проведения занятия арабскими цифрами.</w:t>
      </w:r>
    </w:p>
    <w:p w14:paraId="38A287E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Перед записью темы урока по развитию речи ставится пометка - «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 по внеклассному чтению- «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чт.»</w:t>
      </w:r>
    </w:p>
    <w:p w14:paraId="4E444FF4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Учитель обязан систематически проверять и оценивать знания  учащихся, а также отмечать посещаемость.</w:t>
      </w:r>
      <w:r w:rsidR="00784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спрашивать ученика, пропустившего три и более уроков, в первый день присутствия на занятии, тем более выставлять неудовлетворительную оценку.</w:t>
      </w:r>
    </w:p>
    <w:p w14:paraId="2DBC35D5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 выставлении отметок учителю разрешается записать только один из следующих символов «1», «2», «3», «4», «5». В случае фактического отсутствия ученика на уроке в данный день ставится «н». Выставление в журнале точек, отметок со знаком «-» не допускается.</w:t>
      </w:r>
    </w:p>
    <w:p w14:paraId="2869FF54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Выставление в одной клетке двух отметок (рядом без запятой и дроби) допускается только за письменные работы по русскому языку (диктант с грамматическим заданием), за творческие работы по литературе (классные и домашние сочинения, изложения и др.), за контрольные работы по другим предметам с дополнительным заданием.</w:t>
      </w:r>
    </w:p>
    <w:p w14:paraId="0574EFE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Отметки выставляются в графе, соответствующей записи урока.</w:t>
      </w:r>
    </w:p>
    <w:p w14:paraId="7224B8E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Запись о проведении классного сочинения делается следующим образом:  </w:t>
      </w:r>
    </w:p>
    <w:p w14:paraId="05D6480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урок- 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Сочинение по творчеству поэтов Серебряного века;</w:t>
      </w:r>
    </w:p>
    <w:p w14:paraId="08968479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урок – 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Написание сочинения.  </w:t>
      </w:r>
    </w:p>
    <w:p w14:paraId="1164CB76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изложение по развитию речи следует записывать следующим образом:</w:t>
      </w:r>
    </w:p>
    <w:p w14:paraId="62DE1581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урок – 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с элементами сочинения;</w:t>
      </w:r>
    </w:p>
    <w:p w14:paraId="7CEBD312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2-й урок – 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Написание изложения по теме «…..».</w:t>
      </w:r>
    </w:p>
    <w:p w14:paraId="7E0D583D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Отметка за выразительное чтение (наизусть) следует выставлять в отдельную колонку, а в графе «Что пройдено на уроке» писать: «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А.Блок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наизусть стихотворения «…»    </w:t>
      </w:r>
    </w:p>
    <w:p w14:paraId="60FF225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4.10.При делении класса на группы записи ведутся индивидуально каждым учителем, ведущим подгруппу.</w:t>
      </w:r>
    </w:p>
    <w:p w14:paraId="36D5E330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При заполнении журнала на уроках иностранного языка обязательно указать в графе </w:t>
      </w:r>
      <w:proofErr w:type="gram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Что</w:t>
      </w:r>
      <w:proofErr w:type="gram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пройдено» тему урока и одну из основных задач данного урока (например: Твоё здоровье. Ознакомление с определенным артиклем / США. Обучение чтению / Летние каникулы. Тренировка употребления изученной лексики или Введение новой лексики / Продукты. Множественное число имен существительных).</w:t>
      </w:r>
    </w:p>
    <w:p w14:paraId="46797204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На уроках биологии лабораторные работы проводятся и отмечаются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14:paraId="3C17EB87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4.13. На уроках технологии, физики, химии, физической культуры, информатики обязательно записывать инструктаж по ТБ в графе « Что пройдено на уроке».</w:t>
      </w:r>
    </w:p>
    <w:p w14:paraId="7CB37F58" w14:textId="77777777" w:rsidR="00784985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В случае проведения тематического учета знаний оценки у всех учащихся выставляются в день проведения зачета; за тематические контрольные работы, сочинения и другие формы письменных работ оценки выставляются в сроки, оговоренные в </w:t>
      </w:r>
    </w:p>
    <w:p w14:paraId="0D2942FD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«Положении о ведении ученических тетрадей и их проверке».</w:t>
      </w:r>
    </w:p>
    <w:p w14:paraId="02FBACA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На правой стороне развернутой страницы журнала учитель обязан записывать тему, изученную на уроке. Дата прописывается только арабскими цифрами не через дробь (например, 11.09).</w:t>
      </w:r>
    </w:p>
    <w:p w14:paraId="0C1BDDE9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 (Например, «повторить…, составить план к тексту…, составить или заполнить таблицу, учить наизусть…, ответить на вопросы №…, домашнее сочинение, реферат, сделать рисунок). Если учащимся дается задание по повторению, то конкретно указывается его объем.</w:t>
      </w:r>
    </w:p>
    <w:p w14:paraId="241CF98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14:paraId="069E991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4.18. В 1-м классе оценки в журнал ни по одному учебному предмету не ставятся. </w:t>
      </w:r>
    </w:p>
    <w:p w14:paraId="0D64C4A5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4.19. На странице записи пройденного материала в конце итогового периода (четверти) производится запись о числе проведенных уроков (например:</w:t>
      </w:r>
      <w:r w:rsidR="00CE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программе-__ часов, фактически-___ часов).</w:t>
      </w:r>
    </w:p>
    <w:p w14:paraId="6DD89444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имеет место отставание в программе, то учитель должен указать его причину при отчете у заместителя директора по УВР</w:t>
      </w:r>
    </w:p>
    <w:p w14:paraId="28BCDE3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4.20.Учителя, проводящие занятия на дому, выставляют отметки (текущие и итоговые) только в специальном журнале для индивидуального обучения.  </w:t>
      </w:r>
    </w:p>
    <w:p w14:paraId="70A6B12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 Лист здоровья оформляется медицинским работником школы с последующей корректировкой 1 раз в полугодие.</w:t>
      </w:r>
    </w:p>
    <w:p w14:paraId="45E84EE9" w14:textId="77777777" w:rsidR="00BD5BEA" w:rsidRPr="00BD5BEA" w:rsidRDefault="00BD5BEA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Выставление итоговых оценок</w:t>
      </w:r>
    </w:p>
    <w:p w14:paraId="7C281DC7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Итоговые оценки учащихся за четверть, полугодие, год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должны быть об</w:t>
      </w:r>
      <w:r w:rsidR="0005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основа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ны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0B5308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Для объективной аттестации учащихся за четверть и полугодие необходимо наличие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особенно важно соблюдать по таким предметам, как русский язык, литература, математика, физика, химия, биология.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Итоговая оценка – это не среднее арифметическое из всех оценок. Она выставляется по фактическому уровню знаний учащихся на конец четверти, полугодия, года.</w:t>
      </w:r>
    </w:p>
    <w:p w14:paraId="0F7D1793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форме зачета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иной другой формы. В случае наличия у учащегося справки о медицинской группе здоровья на уроках физической культуры оцениваются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положительно</w:t>
      </w:r>
      <w:r w:rsidRPr="00BD5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</w:t>
      </w:r>
      <w:r w:rsidRPr="00BD5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предмету. Запись « </w:t>
      </w:r>
      <w:proofErr w:type="spellStart"/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осв</w:t>
      </w:r>
      <w:proofErr w:type="spellEnd"/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.» в журнале не допускается.</w:t>
      </w:r>
    </w:p>
    <w:p w14:paraId="4CFE28A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14:paraId="4D6BA9F3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Не допускается выделять итоговые отметки (чертой, другим цветом и т.п.)</w:t>
      </w:r>
    </w:p>
    <w:p w14:paraId="3663AA17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Годовая оценка выставляется в столбец, следующий непосредственно за столбцом оценки за последнее полугодие, четверть.</w:t>
      </w:r>
    </w:p>
    <w:p w14:paraId="288113E4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14:paraId="7AE4DC01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5.8. Текущие отметки следующей четверти (полугодия) выставляются после итоговых четвертных (полугодовых) отметок без пропуска. Информация о пройденном программном материале записывается на последнем уроке в графе «</w:t>
      </w:r>
      <w:proofErr w:type="spell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Дом.задание</w:t>
      </w:r>
      <w:proofErr w:type="spell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8D90BD3" w14:textId="77777777" w:rsidR="00BD5BEA" w:rsidRPr="00BD5BEA" w:rsidRDefault="00BD5BEA" w:rsidP="00BD5BEA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A7620F" w14:textId="77777777" w:rsidR="00BD5BEA" w:rsidRPr="00BD5BEA" w:rsidRDefault="00BD5BEA" w:rsidP="00BD5BEA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Контроль и хранение</w:t>
      </w:r>
    </w:p>
    <w:p w14:paraId="2569D36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Директор общеобразовательного учреждения и его заместитель по учебно-воспитательной работе обязаны обеспечить хранение классных журналов. В обязанности заместителя директора по учебно-воспитательной </w:t>
      </w:r>
      <w:proofErr w:type="gram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  входит</w:t>
      </w:r>
      <w:proofErr w:type="gram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контроль за ежедневным хранением классных журналов в отведённом для этого в образовательном учреждении специальном месте (кабинет заместителя директора).</w:t>
      </w:r>
    </w:p>
    <w:p w14:paraId="67E11812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конце каждой учебной четверти журнал проверяется особенно тщательно. Уделяется внимание фактическому усвоению программы </w:t>
      </w: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работ.</w:t>
      </w:r>
    </w:p>
    <w:p w14:paraId="41656712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конце года классный руководитель сдаёт журнал на проверку только после того, как учителя-предметники уже отчитались перед заместителем директора по итогам года.</w:t>
      </w:r>
    </w:p>
    <w:p w14:paraId="6A2FF308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Кроме указанных выше обязательных проверок классного журнала могут быть ещё целевые проверки.</w:t>
      </w:r>
    </w:p>
    <w:p w14:paraId="4C8B5D69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Страница «Замечания по ведению классного журнала» заполняется заместителем директора по учебно-воспитательной работе.</w:t>
      </w:r>
    </w:p>
    <w:p w14:paraId="198B6761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Результаты проверки классных журналов заместителем директора школы необходимо отражать или на производственном совещании, или в аналитической справке.</w:t>
      </w:r>
    </w:p>
    <w:p w14:paraId="1409ACBD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В конце каждого учебного года журналы, проверенные и подписанные заместителем директора по УВР, сдаются в архив школы.</w:t>
      </w:r>
    </w:p>
    <w:p w14:paraId="5234807D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14:paraId="43320D3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3277C2" w14:textId="77777777" w:rsidR="00BD5BEA" w:rsidRPr="00BD5BEA" w:rsidRDefault="00BD5BEA" w:rsidP="00BD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Действия классного руководителя при пропаже журнала</w:t>
      </w:r>
    </w:p>
    <w:p w14:paraId="152939D3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При обнаружении пропажи журнала классный руководитель немедленно должен сообщить об исчезновении заместителю директора по УВР.</w:t>
      </w:r>
    </w:p>
    <w:p w14:paraId="699C204D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Классный руководитель проводит расследование по факту пропажи журнала, о чем составляется соответствующий акт, собираются объяснительные от всех учителей, работающих в данном классе.</w:t>
      </w:r>
    </w:p>
    <w:p w14:paraId="25902335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 истечении 3 дней со дня пропажи журнала классный руководитель сообщает зам. директора о своих действиях и их результатах, что фиксируется в приказе по школе.</w:t>
      </w:r>
    </w:p>
    <w:p w14:paraId="25A37E0C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276B61" w14:textId="77777777" w:rsidR="00BD5BEA" w:rsidRPr="00BD5BEA" w:rsidRDefault="00BD5BEA" w:rsidP="00BD5BEA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Порядок освещения факта утраты (полной или частичной) документации</w:t>
      </w:r>
    </w:p>
    <w:p w14:paraId="5F4F139F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случае частичной порчи журнала составляется акт обследования степени утраты конкретных сведений в документе и выносится решение по данному факту.</w:t>
      </w:r>
    </w:p>
    <w:p w14:paraId="77B09B1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 случае невосполнимости сведений </w:t>
      </w:r>
      <w:proofErr w:type="gramStart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найденного  журнала</w:t>
      </w:r>
      <w:proofErr w:type="gramEnd"/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составляет соответствующий акт списания 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другим имеющимся в распоряжении учителя документам.</w:t>
      </w:r>
    </w:p>
    <w:p w14:paraId="4D3BBE5E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случае полной утраты журнала отметки подлежат восстановлению по имеющимся в распоряжении учителей документам.</w:t>
      </w:r>
    </w:p>
    <w:p w14:paraId="0802E85B" w14:textId="77777777" w:rsidR="00BD5BEA" w:rsidRPr="00BD5BEA" w:rsidRDefault="00BD5BEA" w:rsidP="00BD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вступает в силу со дня его утверждения директором школы.</w:t>
      </w:r>
    </w:p>
    <w:p w14:paraId="7298941E" w14:textId="77777777" w:rsidR="00A25F7B" w:rsidRPr="00BD5BEA" w:rsidRDefault="00A25F7B">
      <w:pPr>
        <w:rPr>
          <w:sz w:val="24"/>
          <w:szCs w:val="24"/>
        </w:rPr>
      </w:pPr>
    </w:p>
    <w:sectPr w:rsidR="00A25F7B" w:rsidRPr="00BD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EA"/>
    <w:rsid w:val="00054091"/>
    <w:rsid w:val="002D4FBE"/>
    <w:rsid w:val="00784985"/>
    <w:rsid w:val="008F26AA"/>
    <w:rsid w:val="00A25F7B"/>
    <w:rsid w:val="00BD5BEA"/>
    <w:rsid w:val="00C004EA"/>
    <w:rsid w:val="00CE7BB4"/>
    <w:rsid w:val="00E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ACB7"/>
  <w15:docId w15:val="{7A2928E5-AFB6-4F57-BDB7-7BB1B8DC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BEA"/>
  </w:style>
  <w:style w:type="table" w:styleId="a4">
    <w:name w:val="Table Grid"/>
    <w:basedOn w:val="a1"/>
    <w:uiPriority w:val="59"/>
    <w:rsid w:val="00BD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2021-09-16T06:52:00Z</cp:lastPrinted>
  <dcterms:created xsi:type="dcterms:W3CDTF">2015-04-17T07:45:00Z</dcterms:created>
  <dcterms:modified xsi:type="dcterms:W3CDTF">2024-10-21T04:04:00Z</dcterms:modified>
</cp:coreProperties>
</file>