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CE" w:rsidRDefault="004169CE" w:rsidP="004A566E">
      <w:pPr>
        <w:pStyle w:val="ParagraphStyle"/>
        <w:jc w:val="center"/>
        <w:rPr>
          <w:rFonts w:ascii="Times New Roman" w:hAnsi="Times New Roman" w:cs="Times New Roman"/>
          <w:b/>
        </w:rPr>
      </w:pPr>
      <w:r w:rsidRPr="002A108A">
        <w:rPr>
          <w:rFonts w:ascii="Times New Roman" w:hAnsi="Times New Roman" w:cs="Times New Roman"/>
          <w:b/>
        </w:rPr>
        <w:t xml:space="preserve">Технологическая карта урока </w:t>
      </w:r>
      <w:r w:rsidR="00875A2C" w:rsidRPr="00F2180B">
        <w:rPr>
          <w:rFonts w:ascii="Times New Roman" w:hAnsi="Times New Roman"/>
          <w:b/>
          <w:sz w:val="28"/>
          <w:szCs w:val="28"/>
        </w:rPr>
        <w:t>«</w:t>
      </w:r>
      <w:r w:rsidR="00875A2C">
        <w:rPr>
          <w:rFonts w:ascii="Times New Roman" w:hAnsi="Times New Roman"/>
          <w:b/>
          <w:sz w:val="28"/>
          <w:szCs w:val="28"/>
        </w:rPr>
        <w:t>Добро пожаловать в Великобританию</w:t>
      </w:r>
      <w:r w:rsidR="00875A2C" w:rsidRPr="00F2180B">
        <w:rPr>
          <w:rFonts w:ascii="Times New Roman" w:hAnsi="Times New Roman"/>
          <w:b/>
          <w:sz w:val="28"/>
          <w:szCs w:val="28"/>
        </w:rPr>
        <w:t>»</w:t>
      </w:r>
    </w:p>
    <w:p w:rsidR="00F363D5" w:rsidRDefault="00F363D5" w:rsidP="00F363D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363D5" w:rsidRDefault="00F363D5" w:rsidP="00F363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учителя </w:t>
      </w:r>
      <w:proofErr w:type="spellStart"/>
      <w:r w:rsidR="00875A2C">
        <w:rPr>
          <w:rFonts w:ascii="Times New Roman" w:hAnsi="Times New Roman"/>
          <w:b/>
          <w:sz w:val="24"/>
          <w:szCs w:val="24"/>
        </w:rPr>
        <w:t>Вересовая</w:t>
      </w:r>
      <w:proofErr w:type="spellEnd"/>
      <w:r w:rsidR="00875A2C">
        <w:rPr>
          <w:rFonts w:ascii="Times New Roman" w:hAnsi="Times New Roman"/>
          <w:b/>
          <w:sz w:val="24"/>
          <w:szCs w:val="24"/>
        </w:rPr>
        <w:t xml:space="preserve"> Елена Викторовна</w:t>
      </w:r>
    </w:p>
    <w:p w:rsidR="00F363D5" w:rsidRDefault="00F363D5" w:rsidP="00F363D5">
      <w:pPr>
        <w:pStyle w:val="a7"/>
        <w:ind w:left="0"/>
        <w:jc w:val="both"/>
      </w:pPr>
      <w:r>
        <w:t xml:space="preserve">Класс </w:t>
      </w:r>
      <w:r w:rsidR="00875A2C">
        <w:rPr>
          <w:b/>
        </w:rPr>
        <w:t>6</w:t>
      </w:r>
    </w:p>
    <w:p w:rsidR="00F363D5" w:rsidRPr="004F63D6" w:rsidRDefault="000C1781" w:rsidP="00F363D5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УМК/ Образовательная технология</w:t>
      </w:r>
      <w:r w:rsidR="00901DBA">
        <w:rPr>
          <w:rFonts w:ascii="Times New Roman" w:hAnsi="Times New Roman"/>
          <w:sz w:val="24"/>
          <w:szCs w:val="24"/>
        </w:rPr>
        <w:t xml:space="preserve"> – </w:t>
      </w:r>
      <w:r w:rsidR="00F363D5" w:rsidRPr="00280756">
        <w:rPr>
          <w:rFonts w:ascii="Times New Roman" w:hAnsi="Times New Roman"/>
          <w:b/>
          <w:sz w:val="24"/>
          <w:szCs w:val="24"/>
        </w:rPr>
        <w:t>Технология развития критического мышления</w:t>
      </w:r>
      <w:r>
        <w:rPr>
          <w:rFonts w:ascii="Times New Roman" w:hAnsi="Times New Roman"/>
          <w:b/>
          <w:sz w:val="24"/>
          <w:szCs w:val="24"/>
        </w:rPr>
        <w:t>, подход -</w:t>
      </w:r>
      <w:r w:rsidR="00F363D5" w:rsidRPr="002A108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F1790" w:rsidRPr="004F63D6">
        <w:rPr>
          <w:rFonts w:ascii="Times New Roman" w:hAnsi="Times New Roman"/>
          <w:b/>
          <w:bCs/>
          <w:iCs/>
          <w:sz w:val="24"/>
          <w:szCs w:val="24"/>
        </w:rPr>
        <w:t>системно-деятельностный</w:t>
      </w:r>
      <w:proofErr w:type="spellEnd"/>
      <w:r w:rsidR="00BF1790" w:rsidRPr="004F63D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4F63D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F363D5" w:rsidRPr="004F63D6" w:rsidRDefault="00901DBA" w:rsidP="00F363D5">
      <w:pPr>
        <w:pStyle w:val="a7"/>
        <w:ind w:left="0"/>
        <w:jc w:val="both"/>
        <w:rPr>
          <w:b/>
        </w:rPr>
      </w:pPr>
      <w:r>
        <w:t xml:space="preserve">Предмет – </w:t>
      </w:r>
      <w:r w:rsidR="00F363D5" w:rsidRPr="004F63D6">
        <w:t xml:space="preserve"> </w:t>
      </w:r>
      <w:r w:rsidR="00875A2C">
        <w:rPr>
          <w:b/>
        </w:rPr>
        <w:t>английский язык</w:t>
      </w:r>
    </w:p>
    <w:p w:rsidR="00F363D5" w:rsidRDefault="00F363D5" w:rsidP="00F363D5">
      <w:pPr>
        <w:pStyle w:val="a7"/>
        <w:ind w:left="0"/>
        <w:jc w:val="both"/>
      </w:pPr>
      <w:r>
        <w:t xml:space="preserve">Тема </w:t>
      </w:r>
      <w:r w:rsidR="00875A2C">
        <w:t>–</w:t>
      </w:r>
      <w:r>
        <w:t xml:space="preserve"> </w:t>
      </w:r>
      <w:r w:rsidR="00875A2C">
        <w:rPr>
          <w:b/>
        </w:rPr>
        <w:t>Добро пожаловать в Великобританию</w:t>
      </w:r>
      <w:r>
        <w:t xml:space="preserve"> </w:t>
      </w:r>
    </w:p>
    <w:p w:rsidR="00F363D5" w:rsidRDefault="00901DBA" w:rsidP="00F363D5">
      <w:pPr>
        <w:pStyle w:val="a7"/>
        <w:ind w:left="0"/>
        <w:jc w:val="both"/>
      </w:pPr>
      <w:r>
        <w:t xml:space="preserve">Тип урока – </w:t>
      </w:r>
      <w:r w:rsidR="00F363D5">
        <w:t xml:space="preserve"> </w:t>
      </w:r>
      <w:r w:rsidR="00875A2C" w:rsidRPr="00875A2C">
        <w:t>систематизации и обобщения знаний и умений</w:t>
      </w:r>
    </w:p>
    <w:p w:rsidR="00F363D5" w:rsidRDefault="00F363D5" w:rsidP="00F3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урока в изучаемой те</w:t>
      </w:r>
      <w:r w:rsidR="00875A2C">
        <w:rPr>
          <w:rFonts w:ascii="Times New Roman" w:hAnsi="Times New Roman"/>
          <w:sz w:val="24"/>
          <w:szCs w:val="24"/>
        </w:rPr>
        <w:t>ме – данный урок является последним</w:t>
      </w:r>
      <w:r>
        <w:rPr>
          <w:rFonts w:ascii="Times New Roman" w:hAnsi="Times New Roman"/>
          <w:sz w:val="24"/>
          <w:szCs w:val="24"/>
        </w:rPr>
        <w:t xml:space="preserve"> в разделе.  </w:t>
      </w:r>
    </w:p>
    <w:p w:rsidR="00F363D5" w:rsidRDefault="00F363D5" w:rsidP="00F3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2D7A">
        <w:rPr>
          <w:rFonts w:ascii="Times New Roman" w:hAnsi="Times New Roman"/>
          <w:sz w:val="24"/>
          <w:szCs w:val="24"/>
        </w:rPr>
        <w:t xml:space="preserve">Цель и задачи урока: </w:t>
      </w:r>
    </w:p>
    <w:p w:rsidR="00F363D5" w:rsidRPr="00B5498D" w:rsidRDefault="00B5498D" w:rsidP="00F3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 w:rsidR="00F363D5" w:rsidRPr="00280756">
        <w:rPr>
          <w:rFonts w:ascii="Times New Roman" w:hAnsi="Times New Roman"/>
          <w:b/>
          <w:sz w:val="24"/>
          <w:szCs w:val="24"/>
        </w:rPr>
        <w:t>:</w:t>
      </w:r>
      <w:r w:rsidR="00F363D5">
        <w:rPr>
          <w:rFonts w:ascii="Times New Roman" w:hAnsi="Times New Roman"/>
          <w:sz w:val="24"/>
          <w:szCs w:val="24"/>
        </w:rPr>
        <w:t xml:space="preserve"> </w:t>
      </w:r>
      <w:r w:rsidR="00F363D5" w:rsidRPr="00342D7A">
        <w:rPr>
          <w:rFonts w:ascii="Times New Roman" w:hAnsi="Times New Roman"/>
          <w:sz w:val="24"/>
          <w:szCs w:val="24"/>
        </w:rPr>
        <w:t xml:space="preserve"> </w:t>
      </w:r>
      <w:r w:rsidRPr="00B5498D">
        <w:rPr>
          <w:rFonts w:ascii="Times New Roman" w:hAnsi="Times New Roman"/>
          <w:sz w:val="24"/>
          <w:szCs w:val="24"/>
        </w:rPr>
        <w:t>Активизация речемыслительной деятельности по теме урока через построение кластера</w:t>
      </w:r>
      <w:r>
        <w:rPr>
          <w:rFonts w:ascii="Times New Roman" w:hAnsi="Times New Roman"/>
          <w:sz w:val="24"/>
          <w:szCs w:val="24"/>
        </w:rPr>
        <w:t>.</w:t>
      </w:r>
    </w:p>
    <w:p w:rsidR="00F363D5" w:rsidRDefault="00F363D5" w:rsidP="00F36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756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:  </w:t>
      </w:r>
    </w:p>
    <w:p w:rsidR="00F363D5" w:rsidRPr="00280756" w:rsidRDefault="00F363D5" w:rsidP="00F363D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80756">
        <w:rPr>
          <w:rFonts w:ascii="Times New Roman" w:hAnsi="Times New Roman"/>
          <w:i/>
          <w:sz w:val="24"/>
          <w:szCs w:val="24"/>
        </w:rPr>
        <w:t xml:space="preserve">                  </w:t>
      </w:r>
      <w:r w:rsidRPr="00280756">
        <w:rPr>
          <w:rFonts w:ascii="Times New Roman" w:hAnsi="Times New Roman"/>
          <w:i/>
          <w:sz w:val="24"/>
          <w:szCs w:val="24"/>
          <w:u w:val="single"/>
        </w:rPr>
        <w:t>Обучающие</w:t>
      </w:r>
      <w:r w:rsidRPr="00280756">
        <w:rPr>
          <w:rFonts w:ascii="Times New Roman" w:hAnsi="Times New Roman"/>
          <w:sz w:val="24"/>
          <w:szCs w:val="24"/>
          <w:u w:val="single"/>
        </w:rPr>
        <w:t>:</w:t>
      </w:r>
      <w:r w:rsidRPr="0028075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F363D5" w:rsidRPr="00B5498D" w:rsidRDefault="00B5498D" w:rsidP="00F363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B5498D">
        <w:rPr>
          <w:rFonts w:ascii="Times New Roman" w:hAnsi="Times New Roman"/>
          <w:sz w:val="24"/>
          <w:szCs w:val="24"/>
        </w:rPr>
        <w:t>совершенствование навыков изучающего чтения с извлечением запрашиваемой информации;</w:t>
      </w:r>
    </w:p>
    <w:p w:rsidR="00B5498D" w:rsidRPr="00B5498D" w:rsidRDefault="00B5498D" w:rsidP="00B5498D">
      <w:pPr>
        <w:pStyle w:val="a7"/>
        <w:numPr>
          <w:ilvl w:val="0"/>
          <w:numId w:val="3"/>
        </w:numPr>
      </w:pPr>
      <w:r w:rsidRPr="00B5498D">
        <w:t>совершенствование навыков устной речи по теме «Великобритания»;</w:t>
      </w:r>
    </w:p>
    <w:p w:rsidR="00F363D5" w:rsidRPr="00B5498D" w:rsidRDefault="00B5498D" w:rsidP="00B5498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B5498D">
        <w:rPr>
          <w:rFonts w:ascii="Times New Roman" w:hAnsi="Times New Roman"/>
          <w:sz w:val="24"/>
          <w:szCs w:val="24"/>
        </w:rPr>
        <w:t>освоение новых лексических единиц по теме, географических названий.</w:t>
      </w:r>
    </w:p>
    <w:p w:rsidR="00F363D5" w:rsidRPr="00280756" w:rsidRDefault="00F363D5" w:rsidP="00F363D5">
      <w:pPr>
        <w:pStyle w:val="a7"/>
        <w:ind w:left="1080"/>
      </w:pPr>
    </w:p>
    <w:p w:rsidR="00F363D5" w:rsidRPr="00280756" w:rsidRDefault="00F363D5" w:rsidP="00F363D5">
      <w:pPr>
        <w:pStyle w:val="a7"/>
        <w:ind w:left="1080"/>
      </w:pPr>
      <w:r w:rsidRPr="00280756">
        <w:rPr>
          <w:i/>
          <w:u w:val="single"/>
        </w:rPr>
        <w:t>Развивающие:</w:t>
      </w:r>
      <w:r w:rsidRPr="00280756">
        <w:rPr>
          <w:u w:val="single"/>
        </w:rPr>
        <w:t xml:space="preserve"> </w:t>
      </w:r>
    </w:p>
    <w:p w:rsidR="00F363D5" w:rsidRPr="00280756" w:rsidRDefault="00F363D5" w:rsidP="00F363D5">
      <w:pPr>
        <w:pStyle w:val="a7"/>
        <w:numPr>
          <w:ilvl w:val="0"/>
          <w:numId w:val="3"/>
        </w:numPr>
      </w:pPr>
      <w:r w:rsidRPr="00280756">
        <w:t>формировать умения выделять главное, сопоставлять, сравнивать, обобщать, делать выводы и умозаключения;</w:t>
      </w:r>
    </w:p>
    <w:p w:rsidR="00F363D5" w:rsidRPr="00280756" w:rsidRDefault="00F363D5" w:rsidP="00F363D5">
      <w:pPr>
        <w:pStyle w:val="a7"/>
        <w:numPr>
          <w:ilvl w:val="0"/>
          <w:numId w:val="3"/>
        </w:numPr>
      </w:pPr>
      <w:r w:rsidRPr="00280756">
        <w:t xml:space="preserve">развивать мышление, </w:t>
      </w:r>
      <w:r w:rsidRPr="00280756">
        <w:rPr>
          <w:bCs/>
          <w:color w:val="000000"/>
        </w:rPr>
        <w:t xml:space="preserve">память, внимание, </w:t>
      </w:r>
      <w:r w:rsidRPr="00280756">
        <w:t>познавательный интерес;</w:t>
      </w:r>
    </w:p>
    <w:p w:rsidR="00F363D5" w:rsidRPr="00280756" w:rsidRDefault="00F363D5" w:rsidP="00F363D5">
      <w:pPr>
        <w:pStyle w:val="a7"/>
        <w:numPr>
          <w:ilvl w:val="0"/>
          <w:numId w:val="3"/>
        </w:numPr>
      </w:pPr>
      <w:r w:rsidRPr="00280756">
        <w:rPr>
          <w:rFonts w:eastAsia="Times New Roman"/>
          <w:color w:val="333333"/>
        </w:rPr>
        <w:t>формировать навык сбора и обработки информации;</w:t>
      </w:r>
    </w:p>
    <w:p w:rsidR="00F363D5" w:rsidRPr="00280756" w:rsidRDefault="00F363D5" w:rsidP="00F363D5">
      <w:pPr>
        <w:pStyle w:val="a7"/>
        <w:numPr>
          <w:ilvl w:val="0"/>
          <w:numId w:val="3"/>
        </w:numPr>
      </w:pPr>
      <w:r w:rsidRPr="00280756">
        <w:rPr>
          <w:rFonts w:eastAsia="Times New Roman"/>
        </w:rPr>
        <w:t>развивать способность применять полученные знания на практике;</w:t>
      </w:r>
    </w:p>
    <w:p w:rsidR="00F363D5" w:rsidRPr="00280756" w:rsidRDefault="00F363D5" w:rsidP="00F363D5">
      <w:pPr>
        <w:pStyle w:val="a7"/>
        <w:numPr>
          <w:ilvl w:val="0"/>
          <w:numId w:val="3"/>
        </w:numPr>
      </w:pPr>
      <w:r w:rsidRPr="00280756">
        <w:t>формировать навык самооценки и самоконтроля, умение анализировать свою деятельность на  уроке.</w:t>
      </w:r>
    </w:p>
    <w:p w:rsidR="00F363D5" w:rsidRPr="00280756" w:rsidRDefault="00F363D5" w:rsidP="00F363D5">
      <w:pPr>
        <w:spacing w:after="0" w:line="240" w:lineRule="auto"/>
        <w:ind w:left="1080"/>
        <w:rPr>
          <w:rFonts w:ascii="Times New Roman" w:hAnsi="Times New Roman"/>
          <w:i/>
          <w:sz w:val="24"/>
          <w:szCs w:val="24"/>
        </w:rPr>
      </w:pPr>
    </w:p>
    <w:p w:rsidR="00F363D5" w:rsidRPr="00280756" w:rsidRDefault="00F363D5" w:rsidP="00F363D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80756"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875A2C">
        <w:rPr>
          <w:rFonts w:ascii="Times New Roman" w:hAnsi="Times New Roman"/>
          <w:i/>
          <w:sz w:val="24"/>
          <w:szCs w:val="24"/>
          <w:u w:val="single"/>
        </w:rPr>
        <w:t>Воспитательные</w:t>
      </w:r>
      <w:r w:rsidRPr="00280756">
        <w:rPr>
          <w:rFonts w:ascii="Times New Roman" w:hAnsi="Times New Roman"/>
          <w:i/>
          <w:sz w:val="24"/>
          <w:szCs w:val="24"/>
          <w:u w:val="single"/>
        </w:rPr>
        <w:t>:</w:t>
      </w:r>
      <w:r w:rsidRPr="00280756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</w:p>
    <w:p w:rsidR="00F363D5" w:rsidRDefault="00F363D5" w:rsidP="00F363D5">
      <w:pPr>
        <w:pStyle w:val="a7"/>
        <w:numPr>
          <w:ilvl w:val="0"/>
          <w:numId w:val="3"/>
        </w:numPr>
      </w:pPr>
      <w:r w:rsidRPr="00280756">
        <w:rPr>
          <w:rFonts w:eastAsia="Times New Roman"/>
        </w:rPr>
        <w:t xml:space="preserve"> </w:t>
      </w:r>
      <w:r w:rsidR="00B5498D" w:rsidRPr="00B5498D">
        <w:t>воспитание уважения к собеседнику, умения работать в коллективе;</w:t>
      </w:r>
    </w:p>
    <w:p w:rsidR="00B5498D" w:rsidRPr="00B5498D" w:rsidRDefault="00B5498D" w:rsidP="00F363D5">
      <w:pPr>
        <w:pStyle w:val="a7"/>
        <w:numPr>
          <w:ilvl w:val="0"/>
          <w:numId w:val="3"/>
        </w:numPr>
      </w:pPr>
      <w:r w:rsidRPr="00B5498D">
        <w:t>воспитание потребности пользования английским языком как средством общения;</w:t>
      </w:r>
    </w:p>
    <w:p w:rsidR="00F363D5" w:rsidRPr="00B5498D" w:rsidRDefault="00B5498D" w:rsidP="00F363D5">
      <w:pPr>
        <w:pStyle w:val="a7"/>
        <w:numPr>
          <w:ilvl w:val="0"/>
          <w:numId w:val="3"/>
        </w:numPr>
      </w:pPr>
      <w:r w:rsidRPr="00B5498D">
        <w:t>воспитание толерантного отношения к культуре другой страны.</w:t>
      </w:r>
    </w:p>
    <w:p w:rsidR="00F363D5" w:rsidRDefault="00F363D5" w:rsidP="00F363D5">
      <w:pPr>
        <w:pStyle w:val="a7"/>
        <w:ind w:left="0"/>
        <w:jc w:val="both"/>
      </w:pPr>
    </w:p>
    <w:p w:rsidR="00F363D5" w:rsidRPr="000C1781" w:rsidRDefault="00F363D5" w:rsidP="00F363D5">
      <w:pPr>
        <w:pStyle w:val="a7"/>
        <w:ind w:left="0"/>
        <w:jc w:val="center"/>
        <w:rPr>
          <w:b/>
        </w:rPr>
      </w:pPr>
      <w:r w:rsidRPr="000C1781">
        <w:rPr>
          <w:b/>
        </w:rPr>
        <w:t>Планируемые образовательные результаты</w:t>
      </w:r>
      <w:r w:rsidR="000C1781">
        <w:rPr>
          <w:b/>
        </w:rPr>
        <w:t xml:space="preserve">  в соответствии</w:t>
      </w:r>
      <w:r w:rsidR="000C1781" w:rsidRPr="000C1781">
        <w:rPr>
          <w:b/>
        </w:rPr>
        <w:t xml:space="preserve"> с </w:t>
      </w:r>
      <w:r w:rsidR="000C1781">
        <w:rPr>
          <w:b/>
        </w:rPr>
        <w:t>рабочей  п</w:t>
      </w:r>
      <w:r w:rsidR="00901DBA">
        <w:rPr>
          <w:b/>
        </w:rPr>
        <w:t>рограммой по предмету «Английский язык</w:t>
      </w:r>
      <w:r w:rsidR="000C1781">
        <w:rPr>
          <w:b/>
        </w:rPr>
        <w:t>»</w:t>
      </w:r>
    </w:p>
    <w:tbl>
      <w:tblPr>
        <w:tblStyle w:val="ab"/>
        <w:tblW w:w="0" w:type="auto"/>
        <w:tblInd w:w="-5" w:type="dxa"/>
        <w:tblLook w:val="04A0"/>
      </w:tblPr>
      <w:tblGrid>
        <w:gridCol w:w="3036"/>
        <w:gridCol w:w="2684"/>
        <w:gridCol w:w="2697"/>
        <w:gridCol w:w="2669"/>
        <w:gridCol w:w="2707"/>
      </w:tblGrid>
      <w:tr w:rsidR="00F363D5" w:rsidTr="00773550">
        <w:tc>
          <w:tcPr>
            <w:tcW w:w="33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знания, предметные действия</w:t>
            </w:r>
          </w:p>
        </w:tc>
        <w:tc>
          <w:tcPr>
            <w:tcW w:w="90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2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Личностные</w:t>
            </w:r>
          </w:p>
        </w:tc>
      </w:tr>
      <w:tr w:rsidR="00862484" w:rsidTr="00773550">
        <w:tc>
          <w:tcPr>
            <w:tcW w:w="33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регулятивные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D5" w:rsidRDefault="00F363D5" w:rsidP="007735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2484" w:rsidTr="00773550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302E" w:rsidRDefault="00F363D5" w:rsidP="00773550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Знать: </w:t>
            </w:r>
          </w:p>
          <w:p w:rsidR="00F363D5" w:rsidRPr="002A108A" w:rsidRDefault="00B5498D" w:rsidP="00773550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лексические</w:t>
            </w:r>
            <w:r w:rsidRPr="00B5498D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5498D">
              <w:rPr>
                <w:rFonts w:ascii="Times New Roman" w:hAnsi="Times New Roman"/>
                <w:sz w:val="24"/>
                <w:szCs w:val="24"/>
              </w:rPr>
              <w:t xml:space="preserve"> по теме «Великобритания»</w:t>
            </w:r>
          </w:p>
          <w:p w:rsidR="00F363D5" w:rsidRDefault="00F363D5" w:rsidP="007735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08A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Уметь:</w:t>
            </w:r>
            <w:r w:rsidRPr="002A108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B5498D" w:rsidRPr="002A108A" w:rsidRDefault="00B5498D" w:rsidP="007735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498D" w:rsidRPr="00B5498D" w:rsidRDefault="0042302E" w:rsidP="00B549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2C2B">
              <w:rPr>
                <w:rFonts w:ascii="Times New Roman" w:hAnsi="Times New Roman"/>
                <w:sz w:val="24"/>
                <w:szCs w:val="24"/>
              </w:rPr>
              <w:t>совершенствовать навыки</w:t>
            </w:r>
            <w:r w:rsidR="00B5498D" w:rsidRPr="00B5498D">
              <w:rPr>
                <w:rFonts w:ascii="Times New Roman" w:hAnsi="Times New Roman"/>
                <w:sz w:val="24"/>
                <w:szCs w:val="24"/>
              </w:rPr>
              <w:t xml:space="preserve"> изучающего чтения;</w:t>
            </w:r>
          </w:p>
          <w:p w:rsidR="00B5498D" w:rsidRPr="00B5498D" w:rsidRDefault="00C62C2B" w:rsidP="00B549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освоить технику</w:t>
            </w:r>
            <w:r w:rsidR="00B5498D" w:rsidRPr="00B5498D">
              <w:rPr>
                <w:rFonts w:ascii="Times New Roman" w:hAnsi="Times New Roman"/>
                <w:sz w:val="24"/>
                <w:szCs w:val="24"/>
              </w:rPr>
              <w:t xml:space="preserve"> построения кластера.</w:t>
            </w:r>
          </w:p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понимать, принимать и сохранять учебную задачу; </w:t>
            </w:r>
          </w:p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t xml:space="preserve">- действовать по плану </w:t>
            </w: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>и планировать свои учебные действия;</w:t>
            </w:r>
          </w:p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t>- контролировать процесс и результаты деятельности, вносить коррективы;</w:t>
            </w:r>
          </w:p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t>- адекватно оценивать свои достижения</w:t>
            </w:r>
            <w:r w:rsidR="00C810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читать и слушать, извлекая нужную информацию, соотносить её с </w:t>
            </w: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>имеющимися знаниями, опытом;</w:t>
            </w:r>
          </w:p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t>- понимать и извлекать информацию, представленную в разных формах;</w:t>
            </w:r>
          </w:p>
          <w:p w:rsidR="00F363D5" w:rsidRPr="002A108A" w:rsidRDefault="00C810BC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 высказывание</w:t>
            </w:r>
            <w:r w:rsidR="00F363D5" w:rsidRPr="002A108A">
              <w:rPr>
                <w:rFonts w:ascii="Times New Roman" w:hAnsi="Times New Roman"/>
                <w:sz w:val="24"/>
                <w:szCs w:val="24"/>
              </w:rPr>
              <w:t xml:space="preserve"> в устной форме по предложенному плану;</w:t>
            </w:r>
          </w:p>
          <w:p w:rsidR="00F363D5" w:rsidRDefault="00F363D5" w:rsidP="00C810BC">
            <w:pPr>
              <w:pStyle w:val="a7"/>
              <w:ind w:left="0"/>
              <w:rPr>
                <w:sz w:val="20"/>
                <w:szCs w:val="20"/>
              </w:rPr>
            </w:pPr>
            <w:r w:rsidRPr="002A108A">
              <w:t>- строить логическую цепь рассужден</w:t>
            </w:r>
            <w:r w:rsidRPr="007B06FC">
              <w:t>и</w:t>
            </w:r>
            <w:r w:rsidR="007B06FC">
              <w:t>й</w:t>
            </w:r>
            <w:r w:rsidR="00D360A7">
              <w:t>.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D360A7">
              <w:rPr>
                <w:rFonts w:ascii="Times New Roman" w:hAnsi="Times New Roman"/>
                <w:sz w:val="24"/>
                <w:szCs w:val="24"/>
              </w:rPr>
              <w:t xml:space="preserve">сотрудничать с другими учениками </w:t>
            </w:r>
            <w:r w:rsidRPr="002A108A">
              <w:rPr>
                <w:rFonts w:ascii="Times New Roman" w:hAnsi="Times New Roman"/>
                <w:sz w:val="24"/>
                <w:szCs w:val="24"/>
              </w:rPr>
              <w:t xml:space="preserve"> в группе;</w:t>
            </w:r>
          </w:p>
          <w:p w:rsidR="00F363D5" w:rsidRPr="002A108A" w:rsidRDefault="00F363D5" w:rsidP="00773550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08A">
              <w:rPr>
                <w:rFonts w:ascii="Times New Roman" w:hAnsi="Times New Roman"/>
                <w:sz w:val="24"/>
                <w:szCs w:val="24"/>
              </w:rPr>
              <w:t xml:space="preserve">- участвовать в </w:t>
            </w:r>
            <w:r w:rsidRPr="002A108A">
              <w:rPr>
                <w:rFonts w:ascii="Times New Roman" w:hAnsi="Times New Roman"/>
                <w:sz w:val="24"/>
                <w:szCs w:val="24"/>
              </w:rPr>
              <w:lastRenderedPageBreak/>
              <w:t>диалоге, в общей беседе, выполняя принятые правила ре</w:t>
            </w:r>
            <w:r w:rsidR="00D360A7">
              <w:rPr>
                <w:rFonts w:ascii="Times New Roman" w:hAnsi="Times New Roman"/>
                <w:sz w:val="24"/>
                <w:szCs w:val="24"/>
              </w:rPr>
              <w:t>чевого поведения, культуры речи.</w:t>
            </w:r>
          </w:p>
          <w:p w:rsidR="00F363D5" w:rsidRDefault="00F363D5" w:rsidP="00773550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2A108A" w:rsidRDefault="00F363D5" w:rsidP="0071205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готовность и способность к саморазвитию; </w:t>
            </w:r>
          </w:p>
          <w:p w:rsidR="00F363D5" w:rsidRPr="00D360A7" w:rsidRDefault="00F363D5" w:rsidP="00D360A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 воспитание чувства </w:t>
            </w: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само- и взаимоуважения</w:t>
            </w:r>
            <w:r w:rsidR="00862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A516D" w:rsidRPr="002A108A" w:rsidRDefault="00EA516D" w:rsidP="000C1781">
      <w:pPr>
        <w:pStyle w:val="ParagraphStyle"/>
        <w:rPr>
          <w:rFonts w:ascii="Times New Roman" w:hAnsi="Times New Roman" w:cs="Times New Roman"/>
          <w:b/>
          <w:bCs/>
          <w:caps/>
        </w:rPr>
      </w:pPr>
    </w:p>
    <w:p w:rsidR="007F5922" w:rsidRPr="002A108A" w:rsidRDefault="00B45EFD" w:rsidP="007F5922">
      <w:pPr>
        <w:pStyle w:val="ParagraphStyle"/>
        <w:keepNext/>
        <w:jc w:val="center"/>
        <w:rPr>
          <w:rFonts w:ascii="Times New Roman" w:hAnsi="Times New Roman" w:cs="Times New Roman"/>
          <w:b/>
        </w:rPr>
      </w:pPr>
      <w:r w:rsidRPr="002A108A">
        <w:rPr>
          <w:rFonts w:ascii="Times New Roman" w:hAnsi="Times New Roman" w:cs="Times New Roman"/>
          <w:b/>
        </w:rPr>
        <w:t>Ход урок</w:t>
      </w:r>
      <w:r w:rsidR="00B45C75">
        <w:rPr>
          <w:rFonts w:ascii="Times New Roman" w:hAnsi="Times New Roman" w:cs="Times New Roman"/>
          <w:b/>
        </w:rPr>
        <w:t>а</w:t>
      </w:r>
    </w:p>
    <w:tbl>
      <w:tblPr>
        <w:tblStyle w:val="1"/>
        <w:tblpPr w:leftFromText="180" w:rightFromText="180" w:vertAnchor="text" w:horzAnchor="margin" w:tblpXSpec="center" w:tblpY="184"/>
        <w:tblW w:w="14714" w:type="dxa"/>
        <w:tblLayout w:type="fixed"/>
        <w:tblLook w:val="04A0"/>
      </w:tblPr>
      <w:tblGrid>
        <w:gridCol w:w="675"/>
        <w:gridCol w:w="1843"/>
        <w:gridCol w:w="1701"/>
        <w:gridCol w:w="1559"/>
        <w:gridCol w:w="2552"/>
        <w:gridCol w:w="2268"/>
        <w:gridCol w:w="2268"/>
        <w:gridCol w:w="1848"/>
      </w:tblGrid>
      <w:tr w:rsidR="00F42814" w:rsidRPr="002A108A" w:rsidTr="0094014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организации деятельности учащихся </w:t>
            </w:r>
          </w:p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учителя по организации деятельности учащихся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EFD" w:rsidRPr="002A108A" w:rsidRDefault="00B45EFD" w:rsidP="00B45EFD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Диагностика достижения планируемых результатов урока </w:t>
            </w:r>
          </w:p>
        </w:tc>
      </w:tr>
      <w:tr w:rsidR="007F5922" w:rsidRPr="002A108A" w:rsidTr="009401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2A108A" w:rsidRDefault="007F5922" w:rsidP="007F5922">
            <w:pPr>
              <w:pStyle w:val="a7"/>
              <w:ind w:left="0"/>
              <w:jc w:val="center"/>
            </w:pPr>
            <w:r w:rsidRPr="002A108A">
              <w:rPr>
                <w:b/>
                <w:bCs/>
              </w:rPr>
              <w:t>I.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Организационный момент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1D0907">
              <w:rPr>
                <w:bCs/>
                <w:sz w:val="20"/>
                <w:szCs w:val="20"/>
              </w:rPr>
              <w:t xml:space="preserve">Создать </w:t>
            </w:r>
            <w:r w:rsidRPr="001D0907">
              <w:rPr>
                <w:sz w:val="20"/>
                <w:szCs w:val="20"/>
              </w:rPr>
              <w:t>мотивационную основу учебной деятельности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116" w:rsidRPr="001D0907" w:rsidRDefault="007F5922" w:rsidP="007F5922">
            <w:pPr>
              <w:spacing w:after="160" w:line="25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Приветствует учащихся.</w:t>
            </w:r>
          </w:p>
          <w:p w:rsidR="009B2E29" w:rsidRPr="001D0907" w:rsidRDefault="000C1781" w:rsidP="007F5922">
            <w:pPr>
              <w:spacing w:after="160" w:line="25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Учитель  включает учащихся  </w:t>
            </w:r>
            <w:r w:rsidR="007F5922"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деловой ритм. </w:t>
            </w:r>
          </w:p>
          <w:p w:rsidR="007F5922" w:rsidRPr="001D0907" w:rsidRDefault="007F5922" w:rsidP="007F5922">
            <w:pPr>
              <w:spacing w:after="160" w:line="25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Проверка всего необходимого к уроку. </w:t>
            </w:r>
          </w:p>
          <w:p w:rsidR="007F5922" w:rsidRPr="001D0907" w:rsidRDefault="000C1781" w:rsidP="007F5922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0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B2E29" w:rsidRPr="001D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Создает атмосферу иноязычного общения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E29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iCs/>
                <w:sz w:val="20"/>
                <w:szCs w:val="20"/>
              </w:rPr>
              <w:t>Приветствуют учителя.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iCs/>
                <w:sz w:val="20"/>
                <w:szCs w:val="20"/>
              </w:rPr>
              <w:t>Включаются в учебную деятельность.</w:t>
            </w:r>
          </w:p>
          <w:p w:rsidR="009B2E29" w:rsidRPr="001D0907" w:rsidRDefault="009B2E29" w:rsidP="007F5922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F5922" w:rsidRPr="001D0907" w:rsidRDefault="004F63D6" w:rsidP="009B2E29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B2E29" w:rsidRPr="001D0907">
              <w:rPr>
                <w:rFonts w:ascii="Times New Roman" w:hAnsi="Times New Roman" w:cs="Times New Roman"/>
                <w:iCs/>
                <w:sz w:val="20"/>
                <w:szCs w:val="20"/>
              </w:rPr>
              <w:t>Разделены на 4 группы с помощью случайного выбора номеров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922" w:rsidRPr="001D0907" w:rsidRDefault="007F5922" w:rsidP="007F5922">
            <w:pPr>
              <w:spacing w:line="26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Личностные: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внутренняя позиция обучающегося на уровне положительного отношения к процессу обучения.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эмоционального настроя</w:t>
            </w: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 (показывают «смайлики» настроения)</w:t>
            </w:r>
            <w:r w:rsidR="00570116"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63D6"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160" w:line="25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F5922" w:rsidRPr="002A108A" w:rsidTr="009401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F5922" w:rsidRDefault="007F5922" w:rsidP="007F5922">
            <w:pPr>
              <w:pStyle w:val="a7"/>
              <w:ind w:left="0"/>
              <w:jc w:val="center"/>
              <w:rPr>
                <w:b/>
                <w:bCs/>
              </w:rPr>
            </w:pPr>
            <w:r w:rsidRPr="002A108A">
              <w:rPr>
                <w:b/>
                <w:bCs/>
              </w:rPr>
              <w:t>II.</w:t>
            </w:r>
          </w:p>
          <w:p w:rsidR="009B2E29" w:rsidRPr="002A108A" w:rsidRDefault="009B2E29" w:rsidP="007F5922">
            <w:pPr>
              <w:pStyle w:val="a7"/>
              <w:ind w:left="0"/>
              <w:jc w:val="center"/>
            </w:pPr>
            <w:r>
              <w:rPr>
                <w:b/>
                <w:bCs/>
              </w:rPr>
              <w:t xml:space="preserve">Этап </w:t>
            </w:r>
            <w:r>
              <w:rPr>
                <w:b/>
                <w:bCs/>
              </w:rPr>
              <w:lastRenderedPageBreak/>
              <w:t>вызов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  <w:r w:rsidR="007F5922" w:rsidRPr="001D0907">
              <w:rPr>
                <w:rFonts w:ascii="Times New Roman" w:hAnsi="Times New Roman"/>
                <w:b/>
                <w:sz w:val="20"/>
                <w:szCs w:val="20"/>
              </w:rPr>
              <w:t>Целеполагание</w:t>
            </w: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05D0" w:rsidRPr="001D0907" w:rsidRDefault="00D605D0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550" w:rsidRPr="001D0907" w:rsidRDefault="00773550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2E29" w:rsidRPr="001D0907" w:rsidRDefault="009B2E29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2.Актуализация знаний.</w:t>
            </w: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Помочь </w:t>
            </w:r>
            <w:proofErr w:type="gramStart"/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определить  тему, цели и </w:t>
            </w: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задачи урока, вызвать эмоциональный интерес к изучению новой темы.</w:t>
            </w: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lastRenderedPageBreak/>
              <w:t>Фронтальная</w:t>
            </w: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Default="00344BE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D605D0" w:rsidRDefault="00D605D0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D605D0" w:rsidRDefault="00D605D0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D605D0" w:rsidRDefault="00D605D0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D605D0" w:rsidRPr="001D0907" w:rsidRDefault="00D605D0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344BE2" w:rsidRPr="001D0907" w:rsidRDefault="000A73F4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t>Групповая,</w:t>
            </w:r>
          </w:p>
          <w:p w:rsidR="00344BE2" w:rsidRPr="001D0907" w:rsidRDefault="00344BE2" w:rsidP="00344BE2">
            <w:pPr>
              <w:pStyle w:val="a7"/>
              <w:ind w:left="0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t>Индивидуальная</w:t>
            </w: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color w:val="C00000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color w:val="C00000"/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color w:val="C00000"/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color w:val="C00000"/>
                <w:sz w:val="20"/>
                <w:szCs w:val="20"/>
              </w:rPr>
            </w:pPr>
          </w:p>
          <w:p w:rsidR="00344BE2" w:rsidRPr="001D0907" w:rsidRDefault="00344BE2" w:rsidP="007F5922">
            <w:pPr>
              <w:pStyle w:val="a7"/>
              <w:ind w:left="0"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2E29" w:rsidRPr="001D0907" w:rsidRDefault="009B2E29" w:rsidP="009B2E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Организует беседу, которая помогает прогнозировать тему занятия и сформулировать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цель урока.</w:t>
            </w:r>
          </w:p>
          <w:p w:rsidR="009B2E29" w:rsidRPr="001D0907" w:rsidRDefault="009B2E29" w:rsidP="009B2E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2E29" w:rsidRPr="001D0907" w:rsidRDefault="009B2E29" w:rsidP="009B2E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- Что означают эти цветы? (слайд 1)</w:t>
            </w:r>
          </w:p>
          <w:p w:rsidR="009B2E29" w:rsidRPr="001D0907" w:rsidRDefault="009B2E29" w:rsidP="009B2E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-Кто это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?(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>слайд 2)</w:t>
            </w:r>
          </w:p>
          <w:p w:rsidR="007F5922" w:rsidRPr="001D0907" w:rsidRDefault="009B2E29" w:rsidP="009B2E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- Какая будет тема урока сегодня? (слайд 3)</w:t>
            </w: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Задает вопросы:</w:t>
            </w: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- Знаете ли вы полное официальное название страны? </w:t>
            </w:r>
            <w:r w:rsidRPr="001D0907">
              <w:rPr>
                <w:rFonts w:ascii="Times New Roman" w:hAnsi="Times New Roman"/>
                <w:sz w:val="20"/>
                <w:szCs w:val="20"/>
                <w:lang w:val="en-US"/>
              </w:rPr>
              <w:t>(the United Kingdom of Great Britain and Northern Ireland) (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слайд</w:t>
            </w:r>
            <w:r w:rsidRPr="001D09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4)</w:t>
            </w: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72FF5" w:rsidRPr="001D0907" w:rsidRDefault="00773550" w:rsidP="00773550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- Обсудите в группе 2-3 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ключевых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 слова, характеризующих Великобританию…..</w:t>
            </w:r>
          </w:p>
          <w:p w:rsidR="00773550" w:rsidRPr="001D0907" w:rsidRDefault="00773550" w:rsidP="00773550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один ученик из вашей группы выходит и дополняет кластер.</w:t>
            </w:r>
          </w:p>
          <w:p w:rsidR="00773550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Pr="001D0907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3550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- Это вы уже знаете. А что бы вы хотели узнать?</w:t>
            </w: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Pr="001D0907" w:rsidRDefault="00D605D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- С чем связано слово </w:t>
            </w:r>
            <w:r w:rsidRPr="001D0907">
              <w:rPr>
                <w:rFonts w:ascii="Times New Roman" w:hAnsi="Times New Roman"/>
                <w:sz w:val="20"/>
                <w:szCs w:val="20"/>
                <w:lang w:val="en-US"/>
              </w:rPr>
              <w:t>United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? (Слайд 5)</w:t>
            </w: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2E29" w:rsidRPr="001D0907" w:rsidRDefault="00773550" w:rsidP="00773550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- Выполним задание 1.в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листе ответов («</w:t>
            </w:r>
            <w:proofErr w:type="spellStart"/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верные-неверные</w:t>
            </w:r>
            <w:proofErr w:type="spellEnd"/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>» утверждения)</w:t>
            </w:r>
          </w:p>
          <w:p w:rsidR="00F72FF5" w:rsidRPr="001D0907" w:rsidRDefault="00F72FF5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FF5" w:rsidRPr="001D0907" w:rsidRDefault="00F72FF5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работу </w:t>
            </w:r>
            <w:r w:rsidR="00A26B03" w:rsidRPr="001D0907">
              <w:rPr>
                <w:rFonts w:ascii="Times New Roman" w:hAnsi="Times New Roman" w:cs="Times New Roman"/>
                <w:sz w:val="20"/>
                <w:szCs w:val="20"/>
              </w:rPr>
              <w:t>с заданием «Верные и неверные утверждения»</w:t>
            </w:r>
          </w:p>
          <w:p w:rsidR="000A73F4" w:rsidRPr="001D0907" w:rsidRDefault="000A73F4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3D6" w:rsidRPr="001D0907" w:rsidRDefault="004F63D6" w:rsidP="004F63D6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Отвечают на вопросы, </w:t>
            </w: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делают предположения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(наглядность – презентация), </w:t>
            </w: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3550" w:rsidRPr="001D0907" w:rsidRDefault="00773550" w:rsidP="007735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формулируют тему (групповая «мозговая атака»)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73F4" w:rsidRPr="001D0907" w:rsidRDefault="000A73F4" w:rsidP="000A73F4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1)Вспоминают, что им известно по изучаемому вопросу,  систематизируют информацию (</w:t>
            </w: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>Дают ответ, используя личный опыт и знания из книг)</w:t>
            </w:r>
          </w:p>
          <w:p w:rsidR="000A73F4" w:rsidRPr="001D0907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01DBA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2)Обсуждают в группе </w:t>
            </w:r>
            <w:r w:rsidR="00901DBA">
              <w:rPr>
                <w:rFonts w:ascii="Times New Roman" w:hAnsi="Times New Roman"/>
                <w:sz w:val="20"/>
                <w:szCs w:val="20"/>
              </w:rPr>
              <w:t>2-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ключевых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 слова о Великобритании…. </w:t>
            </w:r>
          </w:p>
          <w:p w:rsidR="00901DBA" w:rsidRDefault="00901DBA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73F4" w:rsidRPr="001D0907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Один ученик выходит и пишет.</w:t>
            </w:r>
          </w:p>
          <w:p w:rsidR="000A73F4" w:rsidRPr="001D0907" w:rsidRDefault="000A73F4" w:rsidP="000A73F4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(Прогнозируют результат изучения (цели, задачи) – </w:t>
            </w: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ключевые термины.</w:t>
            </w:r>
            <w:proofErr w:type="gramEnd"/>
          </w:p>
          <w:p w:rsidR="000A73F4" w:rsidRPr="001D0907" w:rsidRDefault="000A73F4" w:rsidP="000A73F4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0A73F4" w:rsidRPr="001D0907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Кластер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(на доске), в центре - </w:t>
            </w:r>
            <w:r w:rsidRPr="001D0907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907">
              <w:rPr>
                <w:rFonts w:ascii="Times New Roman" w:hAnsi="Times New Roman"/>
                <w:sz w:val="20"/>
                <w:szCs w:val="20"/>
                <w:lang w:val="en-US"/>
              </w:rPr>
              <w:t>Britain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73F4" w:rsidRPr="001D0907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73F4" w:rsidRPr="001D0907" w:rsidRDefault="000A73F4" w:rsidP="000A73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0A73F4" w:rsidP="007F5922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обсуждают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что хотят узнать, что не знают</w:t>
            </w:r>
          </w:p>
          <w:p w:rsidR="00344BE2" w:rsidRPr="001D0907" w:rsidRDefault="00344BE2" w:rsidP="00F72FF5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679"/>
              <w:gridCol w:w="679"/>
              <w:gridCol w:w="679"/>
            </w:tblGrid>
            <w:tr w:rsidR="00344BE2" w:rsidRPr="001D0907" w:rsidTr="00344BE2"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Знаю</w:t>
                  </w: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Хочу узнать</w:t>
                  </w: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Узнал</w:t>
                  </w:r>
                </w:p>
              </w:tc>
            </w:tr>
            <w:tr w:rsidR="00344BE2" w:rsidRPr="001D0907" w:rsidTr="00344BE2"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344BE2" w:rsidRPr="001D0907" w:rsidTr="00344BE2"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9" w:type="dxa"/>
                </w:tcPr>
                <w:p w:rsidR="00344BE2" w:rsidRPr="001D0907" w:rsidRDefault="00344BE2" w:rsidP="000C178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44BE2" w:rsidRPr="001D0907" w:rsidRDefault="00344BE2" w:rsidP="007F5922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Озвучивают свои записи</w:t>
            </w:r>
            <w:r w:rsidR="00F72FF5" w:rsidRPr="001D0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72FF5" w:rsidRPr="001D0907" w:rsidRDefault="00F72FF5" w:rsidP="007F5922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5D0" w:rsidRDefault="00D605D0" w:rsidP="007F5922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73F4" w:rsidRPr="001D0907" w:rsidRDefault="00A26B03" w:rsidP="007F5922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Работают с заданием (отмечают: да/нет) </w:t>
            </w:r>
          </w:p>
          <w:p w:rsidR="004F63D6" w:rsidRPr="001D0907" w:rsidRDefault="004F63D6" w:rsidP="007F5922">
            <w:pPr>
              <w:pStyle w:val="ParagraphStyl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5922" w:rsidRPr="001D0907" w:rsidRDefault="007F5922" w:rsidP="007F5922">
            <w:pPr>
              <w:spacing w:after="120" w:line="24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осознание учащимися смысла учения</w:t>
            </w:r>
            <w:r w:rsidR="00773550"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7F5922" w:rsidRPr="001D0907" w:rsidRDefault="007F5922" w:rsidP="007F5922">
            <w:pPr>
              <w:spacing w:line="24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постановка и формулирование проблемы, самостоятельное создание алгоритмов деятельности при решении проблем творческого и поискового характер</w:t>
            </w:r>
            <w:r w:rsidR="00773550"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</w:t>
            </w: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Регулятивные</w:t>
            </w: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7F5922" w:rsidRPr="001D0907" w:rsidRDefault="007F5922" w:rsidP="007735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целеполагание</w:t>
            </w:r>
            <w:proofErr w:type="spellEnd"/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прогнозирование</w:t>
            </w:r>
            <w:r w:rsidR="00773550"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умение слушать в соответствие с установкой.</w:t>
            </w:r>
          </w:p>
          <w:p w:rsidR="00773550" w:rsidRPr="001D0907" w:rsidRDefault="00773550" w:rsidP="007735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line="24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D09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слушать и понимать речь других</w:t>
            </w:r>
            <w:r w:rsidR="00773550"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7F5922" w:rsidRPr="001D0907" w:rsidRDefault="007F5922" w:rsidP="007F5922">
            <w:pPr>
              <w:spacing w:line="26" w:lineRule="atLeast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: определяют область знания/незнания.</w:t>
            </w:r>
          </w:p>
          <w:p w:rsidR="007F5922" w:rsidRPr="001D0907" w:rsidRDefault="007F5922" w:rsidP="007F5922">
            <w:pPr>
              <w:spacing w:line="26" w:lineRule="atLeas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116" w:rsidRPr="001D0907" w:rsidRDefault="007F5922" w:rsidP="004F63D6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Самооценка (Оценочный лист)</w:t>
            </w:r>
            <w:r w:rsidR="00570116" w:rsidRPr="001D09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7F5922" w:rsidRPr="002A108A" w:rsidTr="009401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63" w:rsidRDefault="007F5922" w:rsidP="007F5922">
            <w:pPr>
              <w:pStyle w:val="a7"/>
              <w:ind w:left="0"/>
              <w:jc w:val="center"/>
              <w:rPr>
                <w:b/>
                <w:bCs/>
              </w:rPr>
            </w:pPr>
            <w:r w:rsidRPr="002A108A">
              <w:rPr>
                <w:b/>
                <w:bCs/>
              </w:rPr>
              <w:lastRenderedPageBreak/>
              <w:t>III.</w:t>
            </w:r>
          </w:p>
          <w:p w:rsidR="00D605D0" w:rsidRDefault="00D605D0" w:rsidP="007F5922">
            <w:pPr>
              <w:pStyle w:val="a7"/>
              <w:ind w:left="0"/>
              <w:jc w:val="center"/>
              <w:rPr>
                <w:bCs/>
              </w:rPr>
            </w:pPr>
            <w:r>
              <w:rPr>
                <w:bCs/>
              </w:rPr>
              <w:t xml:space="preserve">Этап </w:t>
            </w:r>
          </w:p>
          <w:p w:rsidR="00D605D0" w:rsidRDefault="00D605D0" w:rsidP="007F5922">
            <w:pPr>
              <w:pStyle w:val="a7"/>
              <w:ind w:left="0"/>
              <w:jc w:val="center"/>
              <w:rPr>
                <w:bCs/>
              </w:rPr>
            </w:pPr>
          </w:p>
          <w:p w:rsidR="007F5922" w:rsidRPr="001A5463" w:rsidRDefault="001A5463" w:rsidP="007F5922">
            <w:pPr>
              <w:pStyle w:val="a7"/>
              <w:ind w:left="0"/>
              <w:jc w:val="center"/>
            </w:pPr>
            <w:r w:rsidRPr="001A5463">
              <w:rPr>
                <w:bCs/>
              </w:rPr>
              <w:t>Осмысление содержания</w:t>
            </w:r>
            <w:r w:rsidR="007F5922" w:rsidRPr="001A5463">
              <w:rPr>
                <w:bCs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CC8" w:rsidRPr="00D605D0" w:rsidRDefault="00D605D0" w:rsidP="00195C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05D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="00195CC8" w:rsidRPr="00D605D0">
              <w:rPr>
                <w:rFonts w:ascii="Times New Roman" w:hAnsi="Times New Roman"/>
                <w:b/>
                <w:sz w:val="20"/>
                <w:szCs w:val="20"/>
              </w:rPr>
              <w:t>Обобщение и систематизация знаний,</w:t>
            </w:r>
          </w:p>
          <w:p w:rsidR="00195CC8" w:rsidRPr="00D605D0" w:rsidRDefault="00195CC8" w:rsidP="00195C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05D0">
              <w:rPr>
                <w:rFonts w:ascii="Times New Roman" w:hAnsi="Times New Roman"/>
                <w:b/>
                <w:sz w:val="20"/>
                <w:szCs w:val="20"/>
              </w:rPr>
              <w:t>получение новых знаний</w:t>
            </w: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rFonts w:eastAsia="Times New Roman"/>
                <w:bCs/>
                <w:color w:val="333333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82F" w:rsidRDefault="007F5922" w:rsidP="00826A50">
            <w:pPr>
              <w:pStyle w:val="a7"/>
              <w:ind w:left="0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lastRenderedPageBreak/>
              <w:t xml:space="preserve">Организовать поиск решения учебной задачи. </w:t>
            </w:r>
          </w:p>
          <w:p w:rsidR="0086782F" w:rsidRDefault="0086782F" w:rsidP="00826A50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826A50">
            <w:pPr>
              <w:pStyle w:val="a7"/>
              <w:ind w:left="0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t xml:space="preserve">Построить ориентированную основу для </w:t>
            </w:r>
            <w:r w:rsidR="00826A50" w:rsidRPr="001D0907">
              <w:rPr>
                <w:sz w:val="20"/>
                <w:szCs w:val="20"/>
              </w:rPr>
              <w:t>дополнения новой информацией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</w:rPr>
              <w:t>Фронтальная</w:t>
            </w: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0C6E1F" w:rsidP="007F5922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0C6E1F" w:rsidP="007F5922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Групповая </w:t>
            </w: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295C0C" w:rsidRPr="001D0907" w:rsidRDefault="00295C0C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F80B44" w:rsidRPr="001D0907" w:rsidRDefault="00F80B44" w:rsidP="007F5922">
            <w:pPr>
              <w:pStyle w:val="a7"/>
              <w:ind w:left="0"/>
              <w:rPr>
                <w:sz w:val="20"/>
                <w:szCs w:val="20"/>
              </w:rPr>
            </w:pPr>
          </w:p>
          <w:p w:rsidR="007F5922" w:rsidRPr="001D0907" w:rsidRDefault="007F5922" w:rsidP="0094014D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53A4" w:rsidRPr="00BD2DF7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2D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Организует деятельность:</w:t>
            </w:r>
          </w:p>
          <w:p w:rsidR="00F153A4" w:rsidRPr="00BD2DF7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-Теперь я вам даю текст о Великобритании. Прочитайте текст из пункта 1.</w:t>
            </w:r>
          </w:p>
          <w:p w:rsidR="00F153A4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Pr="00BD2DF7" w:rsidRDefault="00D605D0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53A4" w:rsidRPr="00BD2DF7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Вернитесь к «</w:t>
            </w:r>
            <w:proofErr w:type="spellStart"/>
            <w:proofErr w:type="gramStart"/>
            <w:r w:rsidRPr="00BD2DF7">
              <w:rPr>
                <w:rFonts w:ascii="Times New Roman" w:hAnsi="Times New Roman"/>
                <w:sz w:val="20"/>
                <w:szCs w:val="20"/>
              </w:rPr>
              <w:t>верным-неверным</w:t>
            </w:r>
            <w:proofErr w:type="spellEnd"/>
            <w:proofErr w:type="gram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утверждениям» и проверьте их правильность… поставьте себе баллы за это задание.</w:t>
            </w:r>
          </w:p>
          <w:p w:rsidR="00F153A4" w:rsidRPr="00BD2DF7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153A4" w:rsidRPr="00BD2DF7" w:rsidRDefault="00F153A4" w:rsidP="00F1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Можем мы дополнить наш кластер на доске дополнительной информацией?</w:t>
            </w:r>
          </w:p>
          <w:p w:rsidR="00344BE2" w:rsidRPr="001D0907" w:rsidRDefault="00344BE2" w:rsidP="007F59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00D0" w:rsidRPr="00BD2DF7" w:rsidRDefault="00CA00D0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Консультирует.</w:t>
            </w:r>
          </w:p>
          <w:p w:rsidR="00CA00D0" w:rsidRPr="00BD2DF7" w:rsidRDefault="00CA00D0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 xml:space="preserve">-Теперь выберите свою часть страны! </w:t>
            </w:r>
          </w:p>
          <w:p w:rsidR="00CA00D0" w:rsidRPr="00BD2DF7" w:rsidRDefault="00CA00D0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0D0" w:rsidRDefault="00CA00D0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Прочитайте те</w:t>
            </w:r>
            <w:proofErr w:type="gramStart"/>
            <w:r w:rsidRPr="00BD2DF7">
              <w:rPr>
                <w:rFonts w:ascii="Times New Roman" w:hAnsi="Times New Roman"/>
                <w:sz w:val="20"/>
                <w:szCs w:val="20"/>
              </w:rPr>
              <w:t>кст дл</w:t>
            </w:r>
            <w:proofErr w:type="gramEnd"/>
            <w:r w:rsidRPr="00BD2DF7">
              <w:rPr>
                <w:rFonts w:ascii="Times New Roman" w:hAnsi="Times New Roman"/>
                <w:sz w:val="20"/>
                <w:szCs w:val="20"/>
              </w:rPr>
              <w:t>я вашей части страны.</w:t>
            </w:r>
          </w:p>
          <w:p w:rsidR="008C36EA" w:rsidRPr="00BD2DF7" w:rsidRDefault="008C36EA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5C0C" w:rsidRPr="001D0907" w:rsidRDefault="00CA00D0" w:rsidP="00CA00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По ходу чтения необходимо заполнить пропуски в предложениях из задания 2 вашего индивидуального листа</w:t>
            </w:r>
            <w:r w:rsidR="001B2C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95C0C" w:rsidRPr="001D0907" w:rsidRDefault="00295C0C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5C0C" w:rsidRPr="001D0907" w:rsidRDefault="00295C0C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44BE2" w:rsidRPr="001D0907" w:rsidRDefault="00344BE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5C0C" w:rsidRPr="001D0907" w:rsidRDefault="00295C0C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44BE2" w:rsidRPr="001D0907" w:rsidRDefault="00344BE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44BE2" w:rsidRPr="001D0907" w:rsidRDefault="00344BE2" w:rsidP="007F5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5C0C" w:rsidRPr="001D0907" w:rsidRDefault="00295C0C" w:rsidP="007F592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242D5" w:rsidRPr="001D0907" w:rsidRDefault="00B242D5" w:rsidP="007F592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F5922" w:rsidRPr="001D0907" w:rsidRDefault="007F5922" w:rsidP="009401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A50" w:rsidRPr="001D0907" w:rsidRDefault="00826A50" w:rsidP="00826A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дана карточка с транскрипцией и переводом некоторых географических названий и слов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26A50" w:rsidRPr="001D0907" w:rsidRDefault="00826A50" w:rsidP="00826A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26A50" w:rsidRPr="001D0907" w:rsidRDefault="00826A50" w:rsidP="00826A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Воспринимают информацию, читают текст из пункта 1.</w:t>
            </w:r>
          </w:p>
          <w:p w:rsidR="00826A50" w:rsidRPr="001D0907" w:rsidRDefault="00826A50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826A50" w:rsidRPr="001D0907" w:rsidRDefault="00826A50" w:rsidP="00826A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Возвращаются к «</w:t>
            </w:r>
            <w:proofErr w:type="spellStart"/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верным-неверным</w:t>
            </w:r>
            <w:proofErr w:type="spellEnd"/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 утверждениям», ставят баллы в свой лист.</w:t>
            </w:r>
          </w:p>
          <w:p w:rsidR="00826A50" w:rsidRPr="001D0907" w:rsidRDefault="00826A50" w:rsidP="00826A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26A50" w:rsidRDefault="00826A50" w:rsidP="007F59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Дополняют кластер, выходят к доске…</w:t>
            </w:r>
          </w:p>
          <w:p w:rsidR="007A5FA8" w:rsidRDefault="007A5FA8" w:rsidP="007F59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7A5FA8" w:rsidRDefault="007A5FA8" w:rsidP="007F5922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</w:p>
          <w:p w:rsidR="007A5FA8" w:rsidRPr="001D0907" w:rsidRDefault="007A5FA8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7A5FA8" w:rsidRPr="00BD2DF7" w:rsidRDefault="00251B1D" w:rsidP="007A5F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Выбирают (произвольно)</w:t>
            </w:r>
          </w:p>
          <w:p w:rsidR="007A5FA8" w:rsidRPr="00BD2DF7" w:rsidRDefault="007A5FA8" w:rsidP="007A5F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05D0" w:rsidRDefault="00D605D0" w:rsidP="007A5F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5D0" w:rsidRDefault="00D605D0" w:rsidP="007A5F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45" w:rsidRDefault="004A5D45" w:rsidP="007A5F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текстом.</w:t>
            </w:r>
          </w:p>
          <w:p w:rsidR="001B2CAF" w:rsidRDefault="001B2CAF" w:rsidP="007A5F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22" w:rsidRPr="001D0907" w:rsidRDefault="007A5FA8" w:rsidP="007A5F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Читают текст, заполняя по ходу карточку (в каждой группе своя часть страны)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tabs>
                <w:tab w:val="left" w:pos="1605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D0907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295C0C" w:rsidRPr="001D0907" w:rsidRDefault="00295C0C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14D" w:rsidRPr="001D0907" w:rsidRDefault="007F5922" w:rsidP="007F5922">
            <w:pPr>
              <w:spacing w:after="120" w:line="240" w:lineRule="atLeas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Предметные: </w:t>
            </w:r>
            <w:r w:rsidR="000A308D" w:rsidRPr="001D090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знают, понимают географические названия</w:t>
            </w:r>
            <w:r w:rsidRPr="001D090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; </w:t>
            </w:r>
          </w:p>
          <w:p w:rsidR="007F5922" w:rsidRPr="001D0907" w:rsidRDefault="007F5922" w:rsidP="007F5922">
            <w:pPr>
              <w:spacing w:after="120" w:line="240" w:lineRule="atLeas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показывают умение применять полученные зн</w:t>
            </w:r>
            <w:r w:rsidR="000A308D" w:rsidRPr="001D090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ания  при решении частных задач.</w:t>
            </w:r>
          </w:p>
          <w:p w:rsidR="000A308D" w:rsidRPr="001D0907" w:rsidRDefault="007F5922" w:rsidP="007F5922">
            <w:pPr>
              <w:spacing w:after="12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Личностные: </w:t>
            </w:r>
            <w:r w:rsidRPr="001D090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проявляют </w:t>
            </w:r>
            <w:r w:rsidRPr="001D09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способность к сотрудничеству на основе взаимодействия при выполнении совместных заданий;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5922" w:rsidRPr="001D0907" w:rsidRDefault="007F5922" w:rsidP="007F5922">
            <w:pPr>
              <w:spacing w:after="120" w:line="240" w:lineRule="atLeast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проявляют учебно-познавательный интерес к выполнению заданий;</w:t>
            </w:r>
          </w:p>
          <w:p w:rsidR="00756EED" w:rsidRPr="00756EED" w:rsidRDefault="007F5922" w:rsidP="007F5922">
            <w:pPr>
              <w:spacing w:line="26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: определяют область знания/незнания</w:t>
            </w:r>
            <w:r w:rsidR="00756EED">
              <w:rPr>
                <w:rFonts w:ascii="Times New Roman" w:hAnsi="Times New Roman"/>
                <w:sz w:val="20"/>
                <w:szCs w:val="20"/>
              </w:rPr>
              <w:t>,</w:t>
            </w:r>
            <w:r w:rsidR="00756EED" w:rsidRPr="001D0907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="00756EED" w:rsidRPr="00756E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организовывают  учебное сотрудничество и совместную деятельность с учителем и сверстниками,</w:t>
            </w:r>
          </w:p>
          <w:p w:rsidR="007F5922" w:rsidRPr="001D0907" w:rsidRDefault="007F5922" w:rsidP="007F5922">
            <w:pPr>
              <w:spacing w:line="240" w:lineRule="atLeast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Познавательные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: на основе сравнений, наблюдений высказывают простые суждения</w:t>
            </w:r>
            <w:r w:rsidR="000A308D" w:rsidRPr="001D090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0A308D"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делают выводы.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</w:p>
          <w:p w:rsidR="007F5922" w:rsidRPr="00756EED" w:rsidRDefault="007F5922" w:rsidP="00756EED">
            <w:pPr>
              <w:spacing w:after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756EE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Коммуникативные: </w:t>
            </w:r>
            <w:r w:rsidRPr="00756E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включаются в коллективное обсуждение вопросов; договариваются и приходят к общему решению при выполнении заданий; поддерживают доброжелательное общение друг с другом; признают свои ошибки; понимают и принимают задачу совместной работы (парной, групповой), готовят выступления перед другими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Самооценка, </w:t>
            </w:r>
            <w:proofErr w:type="spellStart"/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t>взаимооценка</w:t>
            </w:r>
            <w:proofErr w:type="spellEnd"/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(Оценочный лист)</w:t>
            </w:r>
          </w:p>
          <w:p w:rsidR="007F5922" w:rsidRPr="00756EED" w:rsidRDefault="00756EED" w:rsidP="00756EED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самоконтроль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Исследование </w:t>
            </w:r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5922" w:rsidRPr="001D0907" w:rsidRDefault="007F5922" w:rsidP="0094014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922" w:rsidRPr="002A108A" w:rsidTr="009401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2A108A" w:rsidRDefault="007F5922" w:rsidP="007F5922">
            <w:pPr>
              <w:pStyle w:val="a7"/>
              <w:ind w:left="0"/>
              <w:jc w:val="center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1D0907">
              <w:rPr>
                <w:b/>
                <w:sz w:val="20"/>
                <w:szCs w:val="20"/>
              </w:rPr>
              <w:t>Физкультминутка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pStyle w:val="a7"/>
              <w:ind w:left="0"/>
              <w:rPr>
                <w:sz w:val="20"/>
                <w:szCs w:val="20"/>
              </w:rPr>
            </w:pPr>
            <w:r w:rsidRPr="001D0907">
              <w:rPr>
                <w:sz w:val="20"/>
                <w:szCs w:val="20"/>
                <w:lang w:eastAsia="en-US"/>
              </w:rPr>
              <w:t>Снять мышечную усталость, сохранить эмоциональный настрой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7F5922" w:rsidRPr="001D0907" w:rsidRDefault="007F5922" w:rsidP="007F592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56EED">
            <w:pPr>
              <w:pStyle w:val="ac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756EED">
              <w:rPr>
                <w:sz w:val="20"/>
                <w:szCs w:val="20"/>
              </w:rPr>
              <w:t>Организует выполнение  физкультминутки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922" w:rsidRPr="001D0907" w:rsidRDefault="007F5922" w:rsidP="007F5922">
            <w:pPr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Cs/>
                <w:sz w:val="20"/>
                <w:szCs w:val="20"/>
              </w:rPr>
              <w:t xml:space="preserve">Выполняют движения </w:t>
            </w:r>
          </w:p>
          <w:p w:rsidR="007F5922" w:rsidRPr="001D0907" w:rsidRDefault="007F5922" w:rsidP="007F59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F5922" w:rsidRPr="001D0907" w:rsidRDefault="007F5922" w:rsidP="007F59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5922" w:rsidRPr="001D0907" w:rsidRDefault="007F592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Личностные </w:t>
            </w:r>
          </w:p>
          <w:p w:rsidR="007F5922" w:rsidRPr="001D0907" w:rsidRDefault="007F592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Cs/>
                <w:sz w:val="20"/>
                <w:szCs w:val="20"/>
              </w:rPr>
              <w:t>Формировать</w:t>
            </w:r>
          </w:p>
          <w:p w:rsidR="007F5922" w:rsidRPr="001D0907" w:rsidRDefault="007F592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установку на 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здоровый</w:t>
            </w:r>
            <w:proofErr w:type="gramEnd"/>
          </w:p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>образ жизни.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F5922" w:rsidRPr="001D0907" w:rsidRDefault="007F5922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>Самоконтроль</w:t>
            </w:r>
          </w:p>
        </w:tc>
      </w:tr>
      <w:tr w:rsidR="00C61EE2" w:rsidRPr="002A108A" w:rsidTr="009A7227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61EE2" w:rsidRDefault="00C61EE2" w:rsidP="007F5922">
            <w:pPr>
              <w:pStyle w:val="a7"/>
              <w:ind w:left="0"/>
              <w:jc w:val="center"/>
              <w:rPr>
                <w:b/>
              </w:rPr>
            </w:pPr>
            <w:r w:rsidRPr="002A108A">
              <w:rPr>
                <w:b/>
                <w:bCs/>
              </w:rPr>
              <w:t>I</w:t>
            </w:r>
            <w:r w:rsidRPr="002A108A">
              <w:rPr>
                <w:b/>
                <w:lang w:val="en-US"/>
              </w:rPr>
              <w:t>V</w:t>
            </w:r>
            <w:r w:rsidRPr="002A108A">
              <w:rPr>
                <w:b/>
              </w:rPr>
              <w:t>.</w:t>
            </w:r>
          </w:p>
          <w:p w:rsidR="00C61EE2" w:rsidRDefault="00C61EE2" w:rsidP="007F5922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Этап рефлексии</w:t>
            </w:r>
          </w:p>
          <w:p w:rsidR="00C61EE2" w:rsidRDefault="00C61EE2" w:rsidP="007F5922">
            <w:pPr>
              <w:pStyle w:val="a7"/>
              <w:ind w:left="0"/>
              <w:jc w:val="center"/>
              <w:rPr>
                <w:b/>
              </w:rPr>
            </w:pPr>
          </w:p>
          <w:p w:rsidR="00C61EE2" w:rsidRPr="002A108A" w:rsidRDefault="00C61EE2" w:rsidP="007F5922">
            <w:pPr>
              <w:pStyle w:val="a7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C61EE2" w:rsidRPr="0060599E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99E">
              <w:rPr>
                <w:rFonts w:ascii="Times New Roman" w:hAnsi="Times New Roman"/>
                <w:b/>
                <w:sz w:val="20"/>
                <w:szCs w:val="20"/>
              </w:rPr>
              <w:t xml:space="preserve">4.Применение знаний в новой ситуации, связь </w:t>
            </w:r>
            <w:proofErr w:type="gramStart"/>
            <w:r w:rsidRPr="0060599E">
              <w:rPr>
                <w:rFonts w:ascii="Times New Roman" w:hAnsi="Times New Roman"/>
                <w:b/>
                <w:sz w:val="20"/>
                <w:szCs w:val="20"/>
              </w:rPr>
              <w:t>со</w:t>
            </w:r>
            <w:proofErr w:type="gramEnd"/>
            <w:r w:rsidRPr="0060599E">
              <w:rPr>
                <w:rFonts w:ascii="Times New Roman" w:hAnsi="Times New Roman"/>
                <w:b/>
                <w:sz w:val="20"/>
                <w:szCs w:val="20"/>
              </w:rPr>
              <w:t xml:space="preserve"> старой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C61EE2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99E" w:rsidRDefault="0060599E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99E" w:rsidRDefault="0060599E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99E" w:rsidRDefault="0060599E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99E" w:rsidRDefault="0060599E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599E" w:rsidRDefault="0060599E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60599E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99E">
              <w:rPr>
                <w:rFonts w:ascii="Times New Roman" w:hAnsi="Times New Roman"/>
                <w:b/>
                <w:sz w:val="20"/>
                <w:szCs w:val="20"/>
              </w:rPr>
              <w:t>5.Контроль усвоения, обсуждение ошибок и их коррекция</w:t>
            </w:r>
          </w:p>
          <w:p w:rsidR="00C61EE2" w:rsidRDefault="00C61EE2" w:rsidP="00756EED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C61EE2" w:rsidRDefault="00C61EE2" w:rsidP="00756EED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C61EE2" w:rsidRDefault="00C61EE2" w:rsidP="00756EED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C61EE2" w:rsidRDefault="00C61EE2" w:rsidP="00756EED">
            <w:pPr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C61EE2" w:rsidRPr="001D0907" w:rsidRDefault="00C61EE2" w:rsidP="00DE2A3D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Организовать деятельность по осуществлению </w:t>
            </w:r>
            <w:proofErr w:type="gramStart"/>
            <w:r w:rsidRPr="001D0907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правильностью выполнения способа действия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Групповая (парная)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</w:tcPr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2DF7">
              <w:rPr>
                <w:rFonts w:ascii="Times New Roman" w:hAnsi="Times New Roman"/>
                <w:b/>
                <w:sz w:val="20"/>
                <w:szCs w:val="20"/>
              </w:rPr>
              <w:t>Задает вопросы на понимание: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 xml:space="preserve">-Обсудите и выберите 3 </w:t>
            </w:r>
            <w:proofErr w:type="gramStart"/>
            <w:r w:rsidRPr="00BD2DF7">
              <w:rPr>
                <w:rFonts w:ascii="Times New Roman" w:hAnsi="Times New Roman"/>
                <w:sz w:val="20"/>
                <w:szCs w:val="20"/>
              </w:rPr>
              <w:t>самых</w:t>
            </w:r>
            <w:proofErr w:type="gram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интересных факта о вашей части.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Каждая группа выходит и рассказывает о своей части страны.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вы хотите узнать что-то дополнительное? (задайте вопросы) (</w:t>
            </w:r>
            <w:proofErr w:type="gramStart"/>
            <w:r w:rsidRPr="00BD2DF7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сидящим)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lastRenderedPageBreak/>
              <w:t>- Как называется флаг Великобритании? Почему? (ко всем)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Делает вывод по изученному материалу…</w:t>
            </w:r>
          </w:p>
          <w:p w:rsidR="00C61EE2" w:rsidRPr="001D0907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lastRenderedPageBreak/>
              <w:t>1)Выходят группой к доске, дополняют кластер, говорят по предложению…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2)сидящие задают вопросы (выборочно), ученики у доски отвечают на вопросы…</w:t>
            </w: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Отвечают…</w:t>
            </w:r>
          </w:p>
          <w:p w:rsidR="00C61EE2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756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3)делают вывод том, что узнали (о чем говорили в начале урока)</w:t>
            </w:r>
          </w:p>
          <w:p w:rsidR="00C61EE2" w:rsidRPr="001D0907" w:rsidRDefault="00C61EE2" w:rsidP="001F5711">
            <w:pPr>
              <w:pStyle w:val="ParagraphStyle"/>
              <w:rPr>
                <w:rFonts w:ascii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 сверяют работу с заданием «Верные и неверные утверждения» (по эталону)</w:t>
            </w:r>
          </w:p>
          <w:p w:rsidR="00C61EE2" w:rsidRPr="00D605D0" w:rsidRDefault="00C61EE2" w:rsidP="001F5711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05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заполняют таблицу</w:t>
            </w:r>
            <w:r w:rsidR="00605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61EE2" w:rsidRPr="001D0907" w:rsidRDefault="00C61EE2" w:rsidP="001F5711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679"/>
              <w:gridCol w:w="679"/>
              <w:gridCol w:w="679"/>
            </w:tblGrid>
            <w:tr w:rsidR="00C61EE2" w:rsidRPr="001D0907" w:rsidTr="00804966"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Знаю</w:t>
                  </w: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Хочу узнать</w:t>
                  </w: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Узнал</w:t>
                  </w:r>
                </w:p>
              </w:tc>
            </w:tr>
            <w:tr w:rsidR="00C61EE2" w:rsidRPr="001D0907" w:rsidTr="00804966"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D09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C61EE2" w:rsidRPr="001D0907" w:rsidTr="00804966"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9" w:type="dxa"/>
                </w:tcPr>
                <w:p w:rsidR="00C61EE2" w:rsidRPr="001D0907" w:rsidRDefault="00C61EE2" w:rsidP="001F5711">
                  <w:pPr>
                    <w:pStyle w:val="ParagraphStyle"/>
                    <w:framePr w:hSpace="180" w:wrap="around" w:vAnchor="text" w:hAnchor="margin" w:xAlign="center" w:y="18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61EE2" w:rsidRPr="001D0907" w:rsidRDefault="00C61EE2" w:rsidP="00D605D0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D0907">
              <w:rPr>
                <w:rFonts w:ascii="Times New Roman" w:hAnsi="Times New Roman"/>
                <w:bCs/>
                <w:i/>
                <w:color w:val="170E02"/>
                <w:sz w:val="20"/>
                <w:szCs w:val="20"/>
              </w:rPr>
              <w:lastRenderedPageBreak/>
              <w:t>Личностные</w:t>
            </w:r>
            <w:proofErr w:type="gramEnd"/>
            <w:r w:rsidRPr="001D0907">
              <w:rPr>
                <w:rFonts w:ascii="Times New Roman" w:hAnsi="Times New Roman"/>
                <w:bCs/>
                <w:i/>
                <w:color w:val="170E02"/>
                <w:sz w:val="20"/>
                <w:szCs w:val="20"/>
              </w:rPr>
              <w:t>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проявляют учебно-познавательный интерес к выполнению заданий;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показывают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Cs/>
                <w:color w:val="170E02"/>
                <w:sz w:val="20"/>
                <w:szCs w:val="20"/>
              </w:rPr>
              <w:t>способность к самооценке на основе критерия успешности учебной</w:t>
            </w:r>
          </w:p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61EE2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осуществляют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контроль в форме сличения ответа с заданным эталоном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61EE2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DE2A3D" w:rsidRDefault="00C61EE2" w:rsidP="00DE2A3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E2A3D">
              <w:rPr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</w:p>
          <w:p w:rsidR="00C61EE2" w:rsidRPr="001D0907" w:rsidRDefault="00C61EE2" w:rsidP="00DE2A3D">
            <w:pPr>
              <w:spacing w:after="0" w:line="240" w:lineRule="auto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уважительное отношение друг к другу.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1EE2" w:rsidRPr="001D0907" w:rsidRDefault="00C61EE2" w:rsidP="007F5922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Самооценка с помощью сигнальных (разного цвета) карточек</w:t>
            </w:r>
          </w:p>
        </w:tc>
      </w:tr>
      <w:tr w:rsidR="00C61EE2" w:rsidRPr="002A108A" w:rsidTr="009A7227">
        <w:tc>
          <w:tcPr>
            <w:tcW w:w="6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61EE2" w:rsidRPr="002A108A" w:rsidRDefault="00C61EE2" w:rsidP="007F5922">
            <w:pPr>
              <w:pStyle w:val="a7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61EE2" w:rsidRPr="001D0907" w:rsidRDefault="00C61EE2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6.Рефлексия по уроку</w:t>
            </w:r>
          </w:p>
          <w:p w:rsidR="00C61EE2" w:rsidRPr="001D0907" w:rsidRDefault="00C61EE2" w:rsidP="007F59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EE2" w:rsidRPr="001D0907" w:rsidRDefault="00C61EE2" w:rsidP="007F5922">
            <w:pPr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Инициировать рефлексию учащихся по поводу своего эмоционального состояния, мотивации своей деятельности и взаимодействия с учителем и одноклассниками</w:t>
            </w:r>
          </w:p>
        </w:tc>
        <w:tc>
          <w:tcPr>
            <w:tcW w:w="1559" w:type="dxa"/>
          </w:tcPr>
          <w:p w:rsidR="00C61EE2" w:rsidRPr="001D0907" w:rsidRDefault="00C61EE2" w:rsidP="007F59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2" w:type="dxa"/>
          </w:tcPr>
          <w:p w:rsidR="00C61EE2" w:rsidRDefault="00C61EE2" w:rsidP="007F5922">
            <w:pPr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Организует оценку результатов выполнения заданий на уроке, подведение итогов урока учащимися. </w:t>
            </w:r>
          </w:p>
          <w:p w:rsidR="00C61EE2" w:rsidRDefault="00C61EE2" w:rsidP="007F59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Поставьте себе оценку за урок…</w:t>
            </w: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1F5711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1EE2" w:rsidRPr="00BD2DF7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 xml:space="preserve">Вывешивает на доске плакат со стихотворением, и просит детей приклеить </w:t>
            </w:r>
            <w:proofErr w:type="spellStart"/>
            <w:r w:rsidRPr="00BD2DF7">
              <w:rPr>
                <w:rFonts w:ascii="Times New Roman" w:hAnsi="Times New Roman"/>
                <w:sz w:val="20"/>
                <w:szCs w:val="20"/>
              </w:rPr>
              <w:t>стикеры</w:t>
            </w:r>
            <w:proofErr w:type="spell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у тех слов, которые подходят им…</w:t>
            </w:r>
          </w:p>
          <w:p w:rsidR="00C61EE2" w:rsidRPr="001D0907" w:rsidRDefault="00C61EE2" w:rsidP="00D605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61EE2" w:rsidRPr="00D605D0" w:rsidRDefault="00C61EE2" w:rsidP="007A2CC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05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-Отвечают на вопросы по рефлексии;</w:t>
            </w:r>
          </w:p>
          <w:p w:rsidR="00C61EE2" w:rsidRPr="00D605D0" w:rsidRDefault="00C61EE2" w:rsidP="007A2CC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1EE2" w:rsidRPr="001F5711" w:rsidRDefault="00C61EE2" w:rsidP="001F5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осуществляют оценку своей деятельности (в группах)</w:t>
            </w:r>
          </w:p>
          <w:p w:rsidR="00C61EE2" w:rsidRPr="001D0907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Pr="001D0907" w:rsidRDefault="00C61EE2" w:rsidP="00D605D0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0907">
              <w:rPr>
                <w:rFonts w:ascii="Times New Roman" w:hAnsi="Times New Roman"/>
                <w:sz w:val="20"/>
                <w:szCs w:val="20"/>
                <w:lang w:val="ru-RU"/>
              </w:rPr>
              <w:t>-переводят выставленные баллы в оценку за урок</w:t>
            </w: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C61EE2" w:rsidRPr="001D0907" w:rsidRDefault="00C61EE2" w:rsidP="007F5922">
            <w:pPr>
              <w:pStyle w:val="11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BD2DF7">
              <w:rPr>
                <w:rFonts w:ascii="Times New Roman" w:hAnsi="Times New Roman"/>
                <w:sz w:val="20"/>
                <w:szCs w:val="20"/>
              </w:rPr>
              <w:t>Подходят</w:t>
            </w:r>
            <w:proofErr w:type="spell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D2DF7">
              <w:rPr>
                <w:rFonts w:ascii="Times New Roman" w:hAnsi="Times New Roman"/>
                <w:sz w:val="20"/>
                <w:szCs w:val="20"/>
              </w:rPr>
              <w:t>приклеивают</w:t>
            </w:r>
            <w:proofErr w:type="spellEnd"/>
            <w:r w:rsidRPr="00BD2D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2DF7">
              <w:rPr>
                <w:rFonts w:ascii="Times New Roman" w:hAnsi="Times New Roman"/>
                <w:sz w:val="20"/>
                <w:szCs w:val="20"/>
              </w:rPr>
              <w:t>стикеры</w:t>
            </w:r>
            <w:proofErr w:type="spellEnd"/>
          </w:p>
        </w:tc>
        <w:tc>
          <w:tcPr>
            <w:tcW w:w="2268" w:type="dxa"/>
          </w:tcPr>
          <w:p w:rsidR="00C61EE2" w:rsidRPr="001D0907" w:rsidRDefault="00C61EE2" w:rsidP="007F5922">
            <w:pPr>
              <w:tabs>
                <w:tab w:val="left" w:pos="859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Предметные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соответствуют запланированным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Личностные: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мотивационная основа учебной деятельности.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 xml:space="preserve"> Регулятивные УУД: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 учатся анализировать и оценивать успешность своей деятельности, соотносить полученный результат с поставленной целью и проводить самоанализ и самооценка собственной деятельности по выполнению заданий в рамках изучаемой темы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урока.</w:t>
            </w:r>
            <w:r w:rsidRPr="001D090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8" w:type="dxa"/>
          </w:tcPr>
          <w:p w:rsidR="00C61EE2" w:rsidRPr="001D0907" w:rsidRDefault="00C61EE2" w:rsidP="007F5922">
            <w:pPr>
              <w:spacing w:after="0" w:line="26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lastRenderedPageBreak/>
              <w:t>Наблюдение,</w:t>
            </w:r>
          </w:p>
          <w:p w:rsidR="00C61EE2" w:rsidRPr="001D0907" w:rsidRDefault="00C61EE2" w:rsidP="007F5922">
            <w:pPr>
              <w:spacing w:after="0" w:line="26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самооценка</w:t>
            </w:r>
          </w:p>
          <w:p w:rsidR="00C61EE2" w:rsidRPr="001D0907" w:rsidRDefault="00C61EE2" w:rsidP="007F5922">
            <w:pPr>
              <w:spacing w:after="0" w:line="26" w:lineRule="atLeast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(Оценочный лист)</w:t>
            </w:r>
          </w:p>
          <w:p w:rsidR="00C61EE2" w:rsidRPr="001D0907" w:rsidRDefault="00C61EE2" w:rsidP="007A2CC3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61EE2" w:rsidRPr="001D0907" w:rsidRDefault="00C61EE2" w:rsidP="007A2CC3">
            <w:pPr>
              <w:pStyle w:val="ParagraphStyl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0907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эмоционального настроя</w:t>
            </w:r>
            <w:r w:rsidRPr="001D09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4945F7">
              <w:rPr>
                <w:rFonts w:ascii="Times New Roman" w:hAnsi="Times New Roman" w:cs="Times New Roman"/>
                <w:sz w:val="20"/>
                <w:szCs w:val="20"/>
              </w:rPr>
              <w:t>смысловые</w:t>
            </w:r>
            <w:proofErr w:type="gramEnd"/>
            <w:r w:rsidR="004945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945F7">
              <w:rPr>
                <w:rFonts w:ascii="Times New Roman" w:hAnsi="Times New Roman" w:cs="Times New Roman"/>
                <w:sz w:val="20"/>
                <w:szCs w:val="20"/>
              </w:rPr>
              <w:t>стикеры</w:t>
            </w:r>
            <w:proofErr w:type="spellEnd"/>
            <w:r w:rsidRPr="001D09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61EE2" w:rsidRPr="001D0907" w:rsidRDefault="00C61EE2" w:rsidP="007F5922">
            <w:pPr>
              <w:spacing w:after="0" w:line="26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EE2" w:rsidRPr="002A108A" w:rsidTr="009A7227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4945F7" w:rsidRDefault="00C61EE2" w:rsidP="007F5922">
            <w:pPr>
              <w:pStyle w:val="a7"/>
              <w:ind w:left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1EE2" w:rsidRPr="001D0907" w:rsidRDefault="00C61EE2" w:rsidP="007F5922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1D0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Домашнее задание</w:t>
            </w:r>
          </w:p>
          <w:p w:rsidR="00C61EE2" w:rsidRPr="001D0907" w:rsidRDefault="00C61EE2" w:rsidP="007F5922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61EE2" w:rsidRPr="001D0907" w:rsidRDefault="00C61EE2" w:rsidP="007F5922">
            <w:pPr>
              <w:pStyle w:val="ParagraphStyl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Обеспечить понимание учащимися цели, содержания и способов выполнения домашнего задания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Cs/>
                <w:sz w:val="20"/>
                <w:szCs w:val="20"/>
              </w:rPr>
              <w:t xml:space="preserve">Объясняет содержание и способы выполнения домашнего задания. Проверяет </w:t>
            </w:r>
          </w:p>
          <w:p w:rsidR="00C61EE2" w:rsidRDefault="00C61EE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Cs/>
                <w:sz w:val="20"/>
                <w:szCs w:val="20"/>
              </w:rPr>
              <w:t>записи домашнего задания в дневниках</w:t>
            </w:r>
          </w:p>
          <w:p w:rsidR="00C61EE2" w:rsidRPr="001D0907" w:rsidRDefault="00C61EE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C61EE2" w:rsidRDefault="00C61EE2" w:rsidP="00DE2A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b/>
                <w:sz w:val="20"/>
                <w:szCs w:val="20"/>
              </w:rPr>
              <w:t>Задает домашнее задание</w:t>
            </w:r>
            <w:r w:rsidRPr="00BD2DF7">
              <w:rPr>
                <w:rFonts w:ascii="Times New Roman" w:hAnsi="Times New Roman"/>
                <w:sz w:val="20"/>
                <w:szCs w:val="20"/>
              </w:rPr>
              <w:t xml:space="preserve"> – 1)нарисовать рекламный буклет для туристов, желающих посетить какую-либо часть Великобритании, 2)придумать вопросы к викторине о Великобритании.</w:t>
            </w:r>
          </w:p>
          <w:p w:rsidR="00C61EE2" w:rsidRDefault="00C61EE2" w:rsidP="00D605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DF7">
              <w:rPr>
                <w:rFonts w:ascii="Times New Roman" w:hAnsi="Times New Roman"/>
                <w:sz w:val="20"/>
                <w:szCs w:val="20"/>
              </w:rPr>
              <w:t>- Спасибо за урок, всего всем хорошего</w:t>
            </w:r>
          </w:p>
          <w:p w:rsidR="00C61EE2" w:rsidRPr="001D0907" w:rsidRDefault="00C61EE2" w:rsidP="007F5922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iCs/>
                <w:sz w:val="20"/>
                <w:szCs w:val="20"/>
              </w:rPr>
              <w:t>Слушают объяснение учителя. Делают соответствующие записи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tabs>
                <w:tab w:val="left" w:pos="859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1D0907">
              <w:rPr>
                <w:rFonts w:ascii="Times New Roman" w:hAnsi="Times New Roman"/>
                <w:i/>
                <w:sz w:val="20"/>
                <w:szCs w:val="20"/>
              </w:rPr>
              <w:t>Регулятивные</w:t>
            </w:r>
            <w:proofErr w:type="gramEnd"/>
            <w:r w:rsidRPr="001D0907">
              <w:rPr>
                <w:rFonts w:ascii="Times New Roman" w:hAnsi="Times New Roman"/>
                <w:sz w:val="20"/>
                <w:szCs w:val="20"/>
              </w:rPr>
              <w:t>: принимают и сохраняют учебную задачу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EE2" w:rsidRPr="001D0907" w:rsidRDefault="00C61EE2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Наблюдение</w:t>
            </w:r>
          </w:p>
        </w:tc>
      </w:tr>
      <w:tr w:rsidR="00F363D5" w:rsidRPr="002A108A" w:rsidTr="0077355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2A108A" w:rsidRDefault="00F363D5" w:rsidP="007F5922">
            <w:pPr>
              <w:pStyle w:val="a7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3D5" w:rsidRPr="001D0907" w:rsidRDefault="00F363D5" w:rsidP="007F5922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0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и самоанализ урока</w:t>
            </w:r>
          </w:p>
        </w:tc>
        <w:tc>
          <w:tcPr>
            <w:tcW w:w="12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D5" w:rsidRPr="001D0907" w:rsidRDefault="00F363D5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 xml:space="preserve">Этапы урока </w:t>
            </w:r>
            <w:r w:rsidR="007F101C" w:rsidRPr="001D0907">
              <w:rPr>
                <w:rFonts w:ascii="Times New Roman" w:hAnsi="Times New Roman"/>
                <w:sz w:val="20"/>
                <w:szCs w:val="20"/>
              </w:rPr>
              <w:t xml:space="preserve">соответствуют </w:t>
            </w:r>
            <w:r w:rsidR="00712058" w:rsidRPr="001D0907">
              <w:rPr>
                <w:rFonts w:ascii="Times New Roman" w:hAnsi="Times New Roman"/>
                <w:sz w:val="20"/>
                <w:szCs w:val="20"/>
              </w:rPr>
              <w:t xml:space="preserve">типу урока. </w:t>
            </w:r>
          </w:p>
          <w:p w:rsidR="00F363D5" w:rsidRPr="001D0907" w:rsidRDefault="00F363D5" w:rsidP="007F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1. Организационный</w:t>
            </w:r>
            <w:r w:rsidR="00712058" w:rsidRPr="001D0907">
              <w:rPr>
                <w:rFonts w:ascii="Times New Roman" w:hAnsi="Times New Roman"/>
                <w:sz w:val="20"/>
                <w:szCs w:val="20"/>
              </w:rPr>
              <w:t>.  У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рок прошёл быстро, эмоционально, психологически и мотивационно </w:t>
            </w:r>
            <w:r w:rsidR="002E4629" w:rsidRPr="001D0907">
              <w:rPr>
                <w:rFonts w:ascii="Times New Roman" w:hAnsi="Times New Roman"/>
                <w:sz w:val="20"/>
                <w:szCs w:val="20"/>
              </w:rPr>
              <w:t>подготовил учащихся к успешной работе на уроке.</w:t>
            </w:r>
          </w:p>
          <w:p w:rsidR="00486352" w:rsidRDefault="00486352" w:rsidP="00712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="002E4629" w:rsidRPr="001D09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12058" w:rsidRPr="001D0907">
              <w:rPr>
                <w:rFonts w:ascii="Times New Roman" w:hAnsi="Times New Roman"/>
                <w:b/>
                <w:sz w:val="20"/>
                <w:szCs w:val="20"/>
              </w:rPr>
              <w:t>Целеполагание</w:t>
            </w:r>
            <w:proofErr w:type="spellEnd"/>
            <w:r w:rsidR="00712058" w:rsidRPr="001D0907">
              <w:rPr>
                <w:rFonts w:ascii="Times New Roman" w:hAnsi="Times New Roman"/>
                <w:sz w:val="20"/>
                <w:szCs w:val="20"/>
              </w:rPr>
              <w:t>.</w:t>
            </w: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12058"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4629" w:rsidRPr="001D0907">
              <w:rPr>
                <w:rFonts w:ascii="Times New Roman" w:hAnsi="Times New Roman"/>
                <w:sz w:val="20"/>
                <w:szCs w:val="20"/>
              </w:rPr>
              <w:t>Использовались приёмы повторения ранее изуче</w:t>
            </w:r>
            <w:r w:rsidR="00C61EE2">
              <w:rPr>
                <w:rFonts w:ascii="Times New Roman" w:hAnsi="Times New Roman"/>
                <w:sz w:val="20"/>
                <w:szCs w:val="20"/>
              </w:rPr>
              <w:t>нных учебных действий и знаний</w:t>
            </w:r>
            <w:r w:rsidR="00712058" w:rsidRPr="001D090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Использовался прием «групповой мозговой штурм»</w:t>
            </w:r>
          </w:p>
          <w:p w:rsidR="00486352" w:rsidRPr="001D0907" w:rsidRDefault="00486352" w:rsidP="00712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6E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 xml:space="preserve"> Актуализация знаний.</w:t>
            </w:r>
            <w:r w:rsidR="008C36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C36EA" w:rsidRPr="008C36EA">
              <w:rPr>
                <w:rFonts w:ascii="Times New Roman" w:hAnsi="Times New Roman"/>
                <w:sz w:val="20"/>
                <w:szCs w:val="20"/>
              </w:rPr>
              <w:t>Построение кластера.</w:t>
            </w:r>
            <w:r w:rsidR="008C36EA">
              <w:rPr>
                <w:rFonts w:ascii="Times New Roman" w:hAnsi="Times New Roman"/>
                <w:sz w:val="20"/>
                <w:szCs w:val="20"/>
              </w:rPr>
              <w:t xml:space="preserve"> Через таблицу «ЗХУ» отметили первоначальный уровень знания. Применили прием «</w:t>
            </w:r>
            <w:proofErr w:type="spellStart"/>
            <w:proofErr w:type="gramStart"/>
            <w:r w:rsidR="008C36EA">
              <w:rPr>
                <w:rFonts w:ascii="Times New Roman" w:hAnsi="Times New Roman"/>
                <w:sz w:val="20"/>
                <w:szCs w:val="20"/>
              </w:rPr>
              <w:t>верные-неверные</w:t>
            </w:r>
            <w:proofErr w:type="spellEnd"/>
            <w:proofErr w:type="gramEnd"/>
            <w:r w:rsidR="008C36EA">
              <w:rPr>
                <w:rFonts w:ascii="Times New Roman" w:hAnsi="Times New Roman"/>
                <w:sz w:val="20"/>
                <w:szCs w:val="20"/>
              </w:rPr>
              <w:t xml:space="preserve"> ответы».</w:t>
            </w:r>
            <w:r w:rsidR="00901DBA">
              <w:rPr>
                <w:rFonts w:ascii="Times New Roman" w:hAnsi="Times New Roman"/>
                <w:sz w:val="20"/>
                <w:szCs w:val="20"/>
              </w:rPr>
              <w:t xml:space="preserve"> Использовали ключевые термины.</w:t>
            </w:r>
          </w:p>
          <w:p w:rsidR="002E4629" w:rsidRPr="00690C9D" w:rsidRDefault="00712058" w:rsidP="00690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="008C36EA" w:rsidRPr="00D605D0">
              <w:rPr>
                <w:rFonts w:ascii="Times New Roman" w:hAnsi="Times New Roman"/>
                <w:b/>
                <w:sz w:val="20"/>
                <w:szCs w:val="20"/>
              </w:rPr>
              <w:t xml:space="preserve"> Обобщение и систематизация знаний,</w:t>
            </w:r>
            <w:r w:rsidR="008C36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C36EA" w:rsidRPr="00D605D0">
              <w:rPr>
                <w:rFonts w:ascii="Times New Roman" w:hAnsi="Times New Roman"/>
                <w:b/>
                <w:sz w:val="20"/>
                <w:szCs w:val="20"/>
              </w:rPr>
              <w:t>получение новых знаний</w:t>
            </w:r>
            <w:r w:rsidR="008C36EA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8F3AB4" w:rsidRPr="001D0907">
              <w:rPr>
                <w:rFonts w:ascii="Times New Roman" w:hAnsi="Times New Roman"/>
                <w:sz w:val="20"/>
                <w:szCs w:val="20"/>
              </w:rPr>
              <w:t xml:space="preserve"> По изучению ориентирования  использована фронтальная, индивидуальная, групповая формы работы, включа</w:t>
            </w:r>
            <w:r w:rsidR="008C36EA">
              <w:rPr>
                <w:rFonts w:ascii="Times New Roman" w:hAnsi="Times New Roman"/>
                <w:sz w:val="20"/>
                <w:szCs w:val="20"/>
              </w:rPr>
              <w:t>я практическую работу с текстом</w:t>
            </w:r>
            <w:r w:rsidR="008F3AB4" w:rsidRPr="001D0907">
              <w:rPr>
                <w:rFonts w:ascii="Times New Roman" w:hAnsi="Times New Roman"/>
                <w:sz w:val="20"/>
                <w:szCs w:val="20"/>
              </w:rPr>
              <w:t>. Групповая работа завершил</w:t>
            </w:r>
            <w:r w:rsidR="0060599E">
              <w:rPr>
                <w:rFonts w:ascii="Times New Roman" w:hAnsi="Times New Roman"/>
                <w:sz w:val="20"/>
                <w:szCs w:val="20"/>
              </w:rPr>
              <w:t>ась ответами в индивидуальных карточках</w:t>
            </w:r>
            <w:r w:rsidR="008F3AB4" w:rsidRPr="001D0907">
              <w:rPr>
                <w:rFonts w:ascii="Times New Roman" w:hAnsi="Times New Roman"/>
                <w:sz w:val="20"/>
                <w:szCs w:val="20"/>
              </w:rPr>
              <w:t>.</w:t>
            </w:r>
            <w:r w:rsidR="0060252F" w:rsidRPr="001D0907">
              <w:rPr>
                <w:rFonts w:ascii="Times New Roman" w:hAnsi="Times New Roman"/>
                <w:sz w:val="20"/>
                <w:szCs w:val="20"/>
              </w:rPr>
              <w:t xml:space="preserve"> Учащиеся оценили свою ра</w:t>
            </w:r>
            <w:r w:rsidR="008C36EA">
              <w:rPr>
                <w:rFonts w:ascii="Times New Roman" w:hAnsi="Times New Roman"/>
                <w:sz w:val="20"/>
                <w:szCs w:val="20"/>
              </w:rPr>
              <w:t>боту</w:t>
            </w:r>
            <w:r w:rsidR="0060252F" w:rsidRPr="001D0907">
              <w:rPr>
                <w:rFonts w:ascii="Times New Roman" w:hAnsi="Times New Roman"/>
                <w:sz w:val="20"/>
                <w:szCs w:val="20"/>
              </w:rPr>
              <w:t xml:space="preserve">  в листах самопроверки. </w:t>
            </w:r>
            <w:r w:rsidR="0060599E">
              <w:rPr>
                <w:rFonts w:ascii="Times New Roman" w:hAnsi="Times New Roman"/>
                <w:sz w:val="20"/>
                <w:szCs w:val="20"/>
              </w:rPr>
              <w:t>Применили прием «</w:t>
            </w:r>
            <w:proofErr w:type="spellStart"/>
            <w:proofErr w:type="gramStart"/>
            <w:r w:rsidR="0060599E">
              <w:rPr>
                <w:rFonts w:ascii="Times New Roman" w:hAnsi="Times New Roman"/>
                <w:sz w:val="20"/>
                <w:szCs w:val="20"/>
              </w:rPr>
              <w:t>верные-неверные</w:t>
            </w:r>
            <w:proofErr w:type="spellEnd"/>
            <w:proofErr w:type="gramEnd"/>
            <w:r w:rsidR="0060599E">
              <w:rPr>
                <w:rFonts w:ascii="Times New Roman" w:hAnsi="Times New Roman"/>
                <w:sz w:val="20"/>
                <w:szCs w:val="20"/>
              </w:rPr>
              <w:t xml:space="preserve"> ответы», дополнили кластер.</w:t>
            </w:r>
          </w:p>
          <w:p w:rsidR="0060252F" w:rsidRPr="001D0907" w:rsidRDefault="00187BAD" w:rsidP="00602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sz w:val="20"/>
                <w:szCs w:val="20"/>
              </w:rPr>
              <w:t>Для снятия мышечной усталости и сохранения эмоционального настроя проведена физ</w:t>
            </w:r>
            <w:r w:rsidR="00690C9D">
              <w:rPr>
                <w:rFonts w:ascii="Times New Roman" w:hAnsi="Times New Roman"/>
                <w:sz w:val="20"/>
                <w:szCs w:val="20"/>
              </w:rPr>
              <w:t>культ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минутка.</w:t>
            </w:r>
          </w:p>
          <w:p w:rsidR="0060599E" w:rsidRPr="0060599E" w:rsidRDefault="0060599E" w:rsidP="006059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  <w:r w:rsidRPr="0060599E">
              <w:rPr>
                <w:rFonts w:ascii="Times New Roman" w:hAnsi="Times New Roman"/>
                <w:b/>
                <w:sz w:val="20"/>
                <w:szCs w:val="20"/>
              </w:rPr>
              <w:t xml:space="preserve">Применение знаний в новой ситуации, связь </w:t>
            </w:r>
            <w:proofErr w:type="gramStart"/>
            <w:r w:rsidRPr="0060599E">
              <w:rPr>
                <w:rFonts w:ascii="Times New Roman" w:hAnsi="Times New Roman"/>
                <w:b/>
                <w:sz w:val="20"/>
                <w:szCs w:val="20"/>
              </w:rPr>
              <w:t>со</w:t>
            </w:r>
            <w:proofErr w:type="gramEnd"/>
            <w:r w:rsidRPr="0060599E">
              <w:rPr>
                <w:rFonts w:ascii="Times New Roman" w:hAnsi="Times New Roman"/>
                <w:b/>
                <w:sz w:val="20"/>
                <w:szCs w:val="20"/>
              </w:rPr>
              <w:t xml:space="preserve"> старой</w:t>
            </w:r>
            <w:r w:rsidR="00690C9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BB3BFE" w:rsidRPr="0060599E" w:rsidRDefault="0060599E" w:rsidP="008F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Организована работа по поиску новой информации </w:t>
            </w:r>
            <w:r w:rsidR="004945F7">
              <w:rPr>
                <w:rFonts w:ascii="Times New Roman" w:hAnsi="Times New Roman"/>
                <w:sz w:val="20"/>
                <w:szCs w:val="20"/>
              </w:rPr>
              <w:t xml:space="preserve">в текстах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использование ее в </w:t>
            </w:r>
            <w:r w:rsidR="00961A81">
              <w:rPr>
                <w:rFonts w:ascii="Times New Roman" w:hAnsi="Times New Roman"/>
                <w:sz w:val="20"/>
                <w:szCs w:val="20"/>
              </w:rPr>
              <w:t>расширении кластера. Было выступление группы</w:t>
            </w:r>
            <w:r w:rsidR="00BB3BFE" w:rsidRPr="001D0907">
              <w:rPr>
                <w:rFonts w:ascii="Times New Roman" w:hAnsi="Times New Roman"/>
                <w:sz w:val="20"/>
                <w:szCs w:val="20"/>
              </w:rPr>
              <w:t>. Учащие</w:t>
            </w:r>
            <w:r w:rsidR="00961A81">
              <w:rPr>
                <w:rFonts w:ascii="Times New Roman" w:hAnsi="Times New Roman"/>
                <w:sz w:val="20"/>
                <w:szCs w:val="20"/>
              </w:rPr>
              <w:t>ся из других групп задавали вопросы</w:t>
            </w:r>
            <w:proofErr w:type="gramStart"/>
            <w:r w:rsidR="00961A81">
              <w:rPr>
                <w:rFonts w:ascii="Times New Roman" w:hAnsi="Times New Roman"/>
                <w:sz w:val="20"/>
                <w:szCs w:val="20"/>
              </w:rPr>
              <w:t>.</w:t>
            </w:r>
            <w:r w:rsidR="00BB3BFE" w:rsidRPr="001D0907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:rsidR="00BB3BFE" w:rsidRPr="004945F7" w:rsidRDefault="0060599E" w:rsidP="004945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0599E">
              <w:rPr>
                <w:rFonts w:ascii="Times New Roman" w:hAnsi="Times New Roman"/>
                <w:b/>
                <w:sz w:val="20"/>
                <w:szCs w:val="20"/>
              </w:rPr>
              <w:t>.Контроль усвоения, обсуждение ошибок и их коррекция</w:t>
            </w:r>
            <w:r w:rsidR="004945F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4945F7" w:rsidRPr="001D0907">
              <w:rPr>
                <w:rFonts w:ascii="Times New Roman" w:hAnsi="Times New Roman"/>
                <w:sz w:val="20"/>
                <w:szCs w:val="20"/>
              </w:rPr>
              <w:t>Рефлексия предметная была проведена с помощью</w:t>
            </w:r>
            <w:r w:rsidR="004945F7">
              <w:rPr>
                <w:rFonts w:ascii="Times New Roman" w:hAnsi="Times New Roman"/>
                <w:sz w:val="20"/>
                <w:szCs w:val="20"/>
              </w:rPr>
              <w:t xml:space="preserve"> оценочного листа и таблицы «ЗХУ</w:t>
            </w:r>
            <w:r w:rsidR="004945F7" w:rsidRPr="00690C9D">
              <w:rPr>
                <w:rFonts w:ascii="Times New Roman" w:hAnsi="Times New Roman"/>
                <w:b/>
                <w:sz w:val="20"/>
                <w:szCs w:val="20"/>
              </w:rPr>
              <w:t>»,</w:t>
            </w:r>
            <w:r w:rsidR="004945F7" w:rsidRPr="00690C9D">
              <w:rPr>
                <w:rFonts w:ascii="Times New Roman" w:hAnsi="Times New Roman"/>
                <w:sz w:val="20"/>
                <w:szCs w:val="20"/>
              </w:rPr>
              <w:t xml:space="preserve"> что</w:t>
            </w:r>
            <w:r w:rsidR="004945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0252F" w:rsidRPr="001D0907">
              <w:rPr>
                <w:rFonts w:ascii="Times New Roman" w:hAnsi="Times New Roman"/>
                <w:sz w:val="20"/>
                <w:szCs w:val="20"/>
              </w:rPr>
              <w:t xml:space="preserve">продемонстрировало </w:t>
            </w:r>
            <w:r w:rsidR="00BB3BFE" w:rsidRPr="001D0907">
              <w:rPr>
                <w:rFonts w:ascii="Times New Roman" w:hAnsi="Times New Roman"/>
                <w:sz w:val="20"/>
                <w:szCs w:val="20"/>
              </w:rPr>
              <w:t xml:space="preserve">высокий уровень усвоения учащимися </w:t>
            </w:r>
            <w:r w:rsidR="00465F3A" w:rsidRPr="001D0907">
              <w:rPr>
                <w:rFonts w:ascii="Times New Roman" w:hAnsi="Times New Roman"/>
                <w:sz w:val="20"/>
                <w:szCs w:val="20"/>
              </w:rPr>
              <w:t>изученного материала.</w:t>
            </w:r>
            <w:r w:rsidR="004945F7">
              <w:rPr>
                <w:rFonts w:ascii="Times New Roman" w:hAnsi="Times New Roman"/>
                <w:sz w:val="20"/>
                <w:szCs w:val="20"/>
              </w:rPr>
              <w:t xml:space="preserve"> Оценка работы группы.</w:t>
            </w:r>
          </w:p>
          <w:p w:rsidR="00465F3A" w:rsidRPr="001D0907" w:rsidRDefault="00465F3A" w:rsidP="008F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>6. Рефлексия</w:t>
            </w:r>
            <w:r w:rsidR="00486352">
              <w:rPr>
                <w:rFonts w:ascii="Times New Roman" w:hAnsi="Times New Roman"/>
                <w:b/>
                <w:sz w:val="20"/>
                <w:szCs w:val="20"/>
              </w:rPr>
              <w:t xml:space="preserve"> по уроку</w:t>
            </w: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4945F7">
              <w:rPr>
                <w:rFonts w:ascii="Times New Roman" w:hAnsi="Times New Roman"/>
                <w:sz w:val="20"/>
                <w:szCs w:val="20"/>
              </w:rPr>
              <w:t>Р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>ефлексия эмоционального настроения</w:t>
            </w:r>
            <w:r w:rsidR="004945F7">
              <w:rPr>
                <w:rFonts w:ascii="Times New Roman" w:hAnsi="Times New Roman"/>
                <w:sz w:val="20"/>
                <w:szCs w:val="20"/>
              </w:rPr>
              <w:t xml:space="preserve"> была проведена  </w:t>
            </w:r>
            <w:r w:rsidR="00690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90C9D">
              <w:rPr>
                <w:rFonts w:ascii="Times New Roman" w:hAnsi="Times New Roman"/>
                <w:sz w:val="20"/>
                <w:szCs w:val="20"/>
              </w:rPr>
              <w:t>через</w:t>
            </w:r>
            <w:proofErr w:type="gramEnd"/>
            <w:r w:rsidR="00690C9D">
              <w:rPr>
                <w:rFonts w:ascii="Times New Roman" w:hAnsi="Times New Roman"/>
                <w:sz w:val="20"/>
                <w:szCs w:val="20"/>
              </w:rPr>
              <w:t xml:space="preserve"> смысловые </w:t>
            </w:r>
            <w:proofErr w:type="spellStart"/>
            <w:r w:rsidR="00690C9D">
              <w:rPr>
                <w:rFonts w:ascii="Times New Roman" w:hAnsi="Times New Roman"/>
                <w:sz w:val="20"/>
                <w:szCs w:val="20"/>
              </w:rPr>
              <w:t>стикеры</w:t>
            </w:r>
            <w:proofErr w:type="spellEnd"/>
            <w:r w:rsidRPr="001D0907">
              <w:rPr>
                <w:rFonts w:ascii="Times New Roman" w:hAnsi="Times New Roman"/>
                <w:sz w:val="20"/>
                <w:szCs w:val="20"/>
              </w:rPr>
              <w:t>.</w:t>
            </w:r>
            <w:r w:rsidR="008C36EA" w:rsidRPr="001D0907">
              <w:rPr>
                <w:rFonts w:ascii="Times New Roman" w:hAnsi="Times New Roman"/>
                <w:sz w:val="20"/>
                <w:szCs w:val="20"/>
              </w:rPr>
              <w:t xml:space="preserve"> Результатом работы с классом стало создание кластера</w:t>
            </w:r>
            <w:r w:rsidR="00690C9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65F3A" w:rsidRPr="001D0907" w:rsidRDefault="00465F3A" w:rsidP="008F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D0907">
              <w:rPr>
                <w:rFonts w:ascii="Times New Roman" w:hAnsi="Times New Roman"/>
                <w:b/>
                <w:sz w:val="20"/>
                <w:szCs w:val="20"/>
              </w:rPr>
              <w:t xml:space="preserve">7. Домашнее задание </w:t>
            </w:r>
            <w:r w:rsidRPr="001D0907">
              <w:rPr>
                <w:rFonts w:ascii="Times New Roman" w:hAnsi="Times New Roman"/>
                <w:sz w:val="20"/>
                <w:szCs w:val="20"/>
              </w:rPr>
              <w:t xml:space="preserve">включало в себя </w:t>
            </w:r>
            <w:r w:rsidR="00C61EE2">
              <w:rPr>
                <w:rFonts w:ascii="Times New Roman" w:hAnsi="Times New Roman"/>
                <w:sz w:val="20"/>
                <w:szCs w:val="20"/>
              </w:rPr>
              <w:t>творческий компонент.</w:t>
            </w:r>
            <w:r w:rsidR="00486352" w:rsidRPr="001D09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DE2A3D" w:rsidRPr="00BD2DF7" w:rsidRDefault="00DE2A3D" w:rsidP="00486352">
      <w:pPr>
        <w:jc w:val="both"/>
        <w:rPr>
          <w:rFonts w:ascii="Times New Roman" w:hAnsi="Times New Roman"/>
          <w:sz w:val="20"/>
          <w:szCs w:val="20"/>
        </w:rPr>
      </w:pPr>
    </w:p>
    <w:p w:rsidR="001C4E28" w:rsidRPr="0065592F" w:rsidRDefault="001C4E28" w:rsidP="00E65596">
      <w:pPr>
        <w:pStyle w:val="ParagraphStyle"/>
        <w:keepNext/>
        <w:jc w:val="center"/>
        <w:rPr>
          <w:rFonts w:ascii="Times New Roman" w:hAnsi="Times New Roman" w:cs="Times New Roman"/>
          <w:b/>
        </w:rPr>
      </w:pPr>
    </w:p>
    <w:p w:rsidR="006B1A24" w:rsidRPr="006B1A24" w:rsidRDefault="006B1A24" w:rsidP="007F592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215A51" w:rsidRPr="003459C8" w:rsidRDefault="00215A51">
      <w:pPr>
        <w:rPr>
          <w:rFonts w:ascii="Times New Roman" w:hAnsi="Times New Roman"/>
          <w:color w:val="FF0000"/>
          <w:sz w:val="24"/>
          <w:szCs w:val="24"/>
        </w:rPr>
      </w:pPr>
    </w:p>
    <w:p w:rsidR="00215A51" w:rsidRPr="003459C8" w:rsidRDefault="00215A51">
      <w:pPr>
        <w:rPr>
          <w:rFonts w:ascii="Times New Roman" w:hAnsi="Times New Roman"/>
          <w:color w:val="FF0000"/>
          <w:sz w:val="24"/>
          <w:szCs w:val="24"/>
        </w:rPr>
      </w:pPr>
    </w:p>
    <w:p w:rsidR="00215A51" w:rsidRPr="003459C8" w:rsidRDefault="00215A51">
      <w:pPr>
        <w:rPr>
          <w:rFonts w:ascii="Times New Roman" w:hAnsi="Times New Roman"/>
          <w:color w:val="FF0000"/>
          <w:sz w:val="24"/>
          <w:szCs w:val="24"/>
        </w:rPr>
      </w:pPr>
    </w:p>
    <w:sectPr w:rsidR="00215A51" w:rsidRPr="003459C8" w:rsidSect="00875A2C">
      <w:headerReference w:type="default" r:id="rId8"/>
      <w:pgSz w:w="15840" w:h="12240" w:orient="landscape" w:code="1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9C" w:rsidRDefault="00373B9C" w:rsidP="00CB74FB">
      <w:pPr>
        <w:spacing w:after="0" w:line="240" w:lineRule="auto"/>
      </w:pPr>
      <w:r>
        <w:separator/>
      </w:r>
    </w:p>
  </w:endnote>
  <w:endnote w:type="continuationSeparator" w:id="0">
    <w:p w:rsidR="00373B9C" w:rsidRDefault="00373B9C" w:rsidP="00CB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OJLG N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9C" w:rsidRDefault="00373B9C" w:rsidP="00CB74FB">
      <w:pPr>
        <w:spacing w:after="0" w:line="240" w:lineRule="auto"/>
      </w:pPr>
      <w:r>
        <w:separator/>
      </w:r>
    </w:p>
  </w:footnote>
  <w:footnote w:type="continuationSeparator" w:id="0">
    <w:p w:rsidR="00373B9C" w:rsidRDefault="00373B9C" w:rsidP="00CB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50" w:rsidRPr="004169CE" w:rsidRDefault="00773550" w:rsidP="004A566E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547D"/>
    <w:multiLevelType w:val="hybridMultilevel"/>
    <w:tmpl w:val="E88E0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F65289"/>
    <w:multiLevelType w:val="hybridMultilevel"/>
    <w:tmpl w:val="CA28E7BE"/>
    <w:lvl w:ilvl="0" w:tplc="D93427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11028"/>
    <w:multiLevelType w:val="hybridMultilevel"/>
    <w:tmpl w:val="2624BB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C34C51"/>
    <w:multiLevelType w:val="hybridMultilevel"/>
    <w:tmpl w:val="D9622742"/>
    <w:lvl w:ilvl="0" w:tplc="6F4C4C92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9140D76"/>
    <w:multiLevelType w:val="hybridMultilevel"/>
    <w:tmpl w:val="7E760FAC"/>
    <w:lvl w:ilvl="0" w:tplc="B8B44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30BA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429C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86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2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C0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0E0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2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5A8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CF18C8"/>
    <w:multiLevelType w:val="hybridMultilevel"/>
    <w:tmpl w:val="F7840A36"/>
    <w:lvl w:ilvl="0" w:tplc="3678FDCA">
      <w:start w:val="1"/>
      <w:numFmt w:val="decimal"/>
      <w:lvlText w:val="%1)"/>
      <w:lvlJc w:val="left"/>
      <w:pPr>
        <w:ind w:left="64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3D8E264D"/>
    <w:multiLevelType w:val="hybridMultilevel"/>
    <w:tmpl w:val="427E2F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27138"/>
    <w:multiLevelType w:val="hybridMultilevel"/>
    <w:tmpl w:val="9F948C74"/>
    <w:lvl w:ilvl="0" w:tplc="B5E80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529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8EB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2CF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022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121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02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88C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A68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7721917"/>
    <w:multiLevelType w:val="hybridMultilevel"/>
    <w:tmpl w:val="BB7E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C61AB"/>
    <w:multiLevelType w:val="hybridMultilevel"/>
    <w:tmpl w:val="69B256F0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>
    <w:nsid w:val="4A6C5065"/>
    <w:multiLevelType w:val="hybridMultilevel"/>
    <w:tmpl w:val="0534F60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4D113FB4"/>
    <w:multiLevelType w:val="hybridMultilevel"/>
    <w:tmpl w:val="D348EC3E"/>
    <w:lvl w:ilvl="0" w:tplc="4BB85E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4C5ABD"/>
    <w:multiLevelType w:val="hybridMultilevel"/>
    <w:tmpl w:val="FE106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F32479"/>
    <w:multiLevelType w:val="hybridMultilevel"/>
    <w:tmpl w:val="AB2E8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A6F68"/>
    <w:multiLevelType w:val="hybridMultilevel"/>
    <w:tmpl w:val="557A89CC"/>
    <w:lvl w:ilvl="0" w:tplc="C67AB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CA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44B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849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891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8A4D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88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48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B68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057B16"/>
    <w:multiLevelType w:val="hybridMultilevel"/>
    <w:tmpl w:val="15583B9C"/>
    <w:lvl w:ilvl="0" w:tplc="B8B44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30BA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429C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486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22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C0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0E0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2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5A8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1"/>
  </w:num>
  <w:num w:numId="8">
    <w:abstractNumId w:val="7"/>
  </w:num>
  <w:num w:numId="9">
    <w:abstractNumId w:val="9"/>
  </w:num>
  <w:num w:numId="10">
    <w:abstractNumId w:val="10"/>
  </w:num>
  <w:num w:numId="11">
    <w:abstractNumId w:val="13"/>
  </w:num>
  <w:num w:numId="12">
    <w:abstractNumId w:val="0"/>
  </w:num>
  <w:num w:numId="13">
    <w:abstractNumId w:val="3"/>
  </w:num>
  <w:num w:numId="14">
    <w:abstractNumId w:val="15"/>
  </w:num>
  <w:num w:numId="15">
    <w:abstractNumId w:val="14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A89"/>
    <w:rsid w:val="000045DE"/>
    <w:rsid w:val="00005C17"/>
    <w:rsid w:val="000070D7"/>
    <w:rsid w:val="00017BB3"/>
    <w:rsid w:val="000710A5"/>
    <w:rsid w:val="00080596"/>
    <w:rsid w:val="000937A2"/>
    <w:rsid w:val="000A1889"/>
    <w:rsid w:val="000A308D"/>
    <w:rsid w:val="000A73F4"/>
    <w:rsid w:val="000B0E18"/>
    <w:rsid w:val="000B694C"/>
    <w:rsid w:val="000C1781"/>
    <w:rsid w:val="000C6E1F"/>
    <w:rsid w:val="00102F5B"/>
    <w:rsid w:val="0011422E"/>
    <w:rsid w:val="00136912"/>
    <w:rsid w:val="00152077"/>
    <w:rsid w:val="00160A61"/>
    <w:rsid w:val="00167A74"/>
    <w:rsid w:val="00187BAD"/>
    <w:rsid w:val="001935A9"/>
    <w:rsid w:val="00193E9C"/>
    <w:rsid w:val="00195CC8"/>
    <w:rsid w:val="001A5463"/>
    <w:rsid w:val="001B2CAF"/>
    <w:rsid w:val="001C4E28"/>
    <w:rsid w:val="001D0907"/>
    <w:rsid w:val="001E1C8F"/>
    <w:rsid w:val="001F46DD"/>
    <w:rsid w:val="001F4BBA"/>
    <w:rsid w:val="001F5711"/>
    <w:rsid w:val="00207A49"/>
    <w:rsid w:val="00213E35"/>
    <w:rsid w:val="00215A51"/>
    <w:rsid w:val="002314E7"/>
    <w:rsid w:val="00251B1D"/>
    <w:rsid w:val="002618EE"/>
    <w:rsid w:val="0029137A"/>
    <w:rsid w:val="00295C0C"/>
    <w:rsid w:val="002A108A"/>
    <w:rsid w:val="002A5F7F"/>
    <w:rsid w:val="002B2CE8"/>
    <w:rsid w:val="002E4629"/>
    <w:rsid w:val="002E7ED8"/>
    <w:rsid w:val="00307757"/>
    <w:rsid w:val="00320DB2"/>
    <w:rsid w:val="0032598D"/>
    <w:rsid w:val="00326108"/>
    <w:rsid w:val="0032779E"/>
    <w:rsid w:val="00344BE2"/>
    <w:rsid w:val="003459C8"/>
    <w:rsid w:val="00351671"/>
    <w:rsid w:val="00367171"/>
    <w:rsid w:val="00373B9C"/>
    <w:rsid w:val="00390600"/>
    <w:rsid w:val="003D7038"/>
    <w:rsid w:val="003F1390"/>
    <w:rsid w:val="003F61BD"/>
    <w:rsid w:val="0040319D"/>
    <w:rsid w:val="004169CE"/>
    <w:rsid w:val="0042302E"/>
    <w:rsid w:val="00423BD6"/>
    <w:rsid w:val="00452D9C"/>
    <w:rsid w:val="00454302"/>
    <w:rsid w:val="00456E05"/>
    <w:rsid w:val="00462C5B"/>
    <w:rsid w:val="00465F3A"/>
    <w:rsid w:val="0048366F"/>
    <w:rsid w:val="00485A84"/>
    <w:rsid w:val="00486352"/>
    <w:rsid w:val="0048712A"/>
    <w:rsid w:val="004945F7"/>
    <w:rsid w:val="004A566E"/>
    <w:rsid w:val="004A5D45"/>
    <w:rsid w:val="004B54BC"/>
    <w:rsid w:val="004D0B49"/>
    <w:rsid w:val="004E0CE6"/>
    <w:rsid w:val="004F0F17"/>
    <w:rsid w:val="004F63D6"/>
    <w:rsid w:val="005058D0"/>
    <w:rsid w:val="00524A91"/>
    <w:rsid w:val="00536E69"/>
    <w:rsid w:val="005434CF"/>
    <w:rsid w:val="00551156"/>
    <w:rsid w:val="0055135B"/>
    <w:rsid w:val="00557640"/>
    <w:rsid w:val="00570116"/>
    <w:rsid w:val="00581F65"/>
    <w:rsid w:val="00593A96"/>
    <w:rsid w:val="005B0E7F"/>
    <w:rsid w:val="005C4FAE"/>
    <w:rsid w:val="005D0BA9"/>
    <w:rsid w:val="005E7C10"/>
    <w:rsid w:val="006004B2"/>
    <w:rsid w:val="0060252F"/>
    <w:rsid w:val="0060599E"/>
    <w:rsid w:val="00614882"/>
    <w:rsid w:val="00624149"/>
    <w:rsid w:val="0063442E"/>
    <w:rsid w:val="00637B09"/>
    <w:rsid w:val="0064032B"/>
    <w:rsid w:val="006443F5"/>
    <w:rsid w:val="0065592F"/>
    <w:rsid w:val="00665107"/>
    <w:rsid w:val="00690C9D"/>
    <w:rsid w:val="006958B3"/>
    <w:rsid w:val="006B1A24"/>
    <w:rsid w:val="006E1D2A"/>
    <w:rsid w:val="006F50EE"/>
    <w:rsid w:val="00712058"/>
    <w:rsid w:val="00714383"/>
    <w:rsid w:val="00740601"/>
    <w:rsid w:val="00756EED"/>
    <w:rsid w:val="00763B95"/>
    <w:rsid w:val="0076718A"/>
    <w:rsid w:val="00771A89"/>
    <w:rsid w:val="00773550"/>
    <w:rsid w:val="007A2CC3"/>
    <w:rsid w:val="007A3CED"/>
    <w:rsid w:val="007A4718"/>
    <w:rsid w:val="007A5FA8"/>
    <w:rsid w:val="007A65B2"/>
    <w:rsid w:val="007B06FC"/>
    <w:rsid w:val="007B26F7"/>
    <w:rsid w:val="007C1FBB"/>
    <w:rsid w:val="007C42CE"/>
    <w:rsid w:val="007C7C9E"/>
    <w:rsid w:val="007F101C"/>
    <w:rsid w:val="007F5922"/>
    <w:rsid w:val="00812FBE"/>
    <w:rsid w:val="00826A50"/>
    <w:rsid w:val="00833595"/>
    <w:rsid w:val="008567E5"/>
    <w:rsid w:val="00860317"/>
    <w:rsid w:val="00862484"/>
    <w:rsid w:val="0086782F"/>
    <w:rsid w:val="00875A2C"/>
    <w:rsid w:val="00883DC7"/>
    <w:rsid w:val="00894DDC"/>
    <w:rsid w:val="008C36EA"/>
    <w:rsid w:val="008C7122"/>
    <w:rsid w:val="008F2ACA"/>
    <w:rsid w:val="008F3AB4"/>
    <w:rsid w:val="008F7994"/>
    <w:rsid w:val="00901DBA"/>
    <w:rsid w:val="00936D4F"/>
    <w:rsid w:val="0094014D"/>
    <w:rsid w:val="00942058"/>
    <w:rsid w:val="00946EFE"/>
    <w:rsid w:val="00950521"/>
    <w:rsid w:val="00961A81"/>
    <w:rsid w:val="00985564"/>
    <w:rsid w:val="009A3A71"/>
    <w:rsid w:val="009B2E29"/>
    <w:rsid w:val="009B5156"/>
    <w:rsid w:val="009C13F9"/>
    <w:rsid w:val="00A041B2"/>
    <w:rsid w:val="00A26B03"/>
    <w:rsid w:val="00A3005C"/>
    <w:rsid w:val="00A3152F"/>
    <w:rsid w:val="00A348C1"/>
    <w:rsid w:val="00A65A69"/>
    <w:rsid w:val="00A6668A"/>
    <w:rsid w:val="00A73EC0"/>
    <w:rsid w:val="00A76A37"/>
    <w:rsid w:val="00A80653"/>
    <w:rsid w:val="00A9185F"/>
    <w:rsid w:val="00A97251"/>
    <w:rsid w:val="00AC76C9"/>
    <w:rsid w:val="00AD6772"/>
    <w:rsid w:val="00AF4859"/>
    <w:rsid w:val="00AF59A3"/>
    <w:rsid w:val="00AF7ADE"/>
    <w:rsid w:val="00B242D5"/>
    <w:rsid w:val="00B459A1"/>
    <w:rsid w:val="00B45C75"/>
    <w:rsid w:val="00B45EFD"/>
    <w:rsid w:val="00B53E23"/>
    <w:rsid w:val="00B5498D"/>
    <w:rsid w:val="00B676BB"/>
    <w:rsid w:val="00B74B14"/>
    <w:rsid w:val="00B8272D"/>
    <w:rsid w:val="00BB3BFE"/>
    <w:rsid w:val="00BD6A4D"/>
    <w:rsid w:val="00BE2396"/>
    <w:rsid w:val="00BF1790"/>
    <w:rsid w:val="00BF760A"/>
    <w:rsid w:val="00C00483"/>
    <w:rsid w:val="00C01898"/>
    <w:rsid w:val="00C21AE9"/>
    <w:rsid w:val="00C22789"/>
    <w:rsid w:val="00C23D22"/>
    <w:rsid w:val="00C30701"/>
    <w:rsid w:val="00C511CB"/>
    <w:rsid w:val="00C61EE2"/>
    <w:rsid w:val="00C62C2B"/>
    <w:rsid w:val="00C70012"/>
    <w:rsid w:val="00C752EB"/>
    <w:rsid w:val="00C7582F"/>
    <w:rsid w:val="00C810BC"/>
    <w:rsid w:val="00C86177"/>
    <w:rsid w:val="00C929EC"/>
    <w:rsid w:val="00CA00D0"/>
    <w:rsid w:val="00CA7A24"/>
    <w:rsid w:val="00CB74FB"/>
    <w:rsid w:val="00D2445E"/>
    <w:rsid w:val="00D316F7"/>
    <w:rsid w:val="00D31869"/>
    <w:rsid w:val="00D360A7"/>
    <w:rsid w:val="00D42B9E"/>
    <w:rsid w:val="00D474EE"/>
    <w:rsid w:val="00D605D0"/>
    <w:rsid w:val="00D6681C"/>
    <w:rsid w:val="00D74F83"/>
    <w:rsid w:val="00DA0117"/>
    <w:rsid w:val="00DB0658"/>
    <w:rsid w:val="00DB238A"/>
    <w:rsid w:val="00DC71A8"/>
    <w:rsid w:val="00DE2A3D"/>
    <w:rsid w:val="00DF617C"/>
    <w:rsid w:val="00E45A3F"/>
    <w:rsid w:val="00E47FFB"/>
    <w:rsid w:val="00E5008E"/>
    <w:rsid w:val="00E57591"/>
    <w:rsid w:val="00E64052"/>
    <w:rsid w:val="00E65596"/>
    <w:rsid w:val="00E72F0B"/>
    <w:rsid w:val="00E96237"/>
    <w:rsid w:val="00EA516D"/>
    <w:rsid w:val="00EC764A"/>
    <w:rsid w:val="00EE7FBD"/>
    <w:rsid w:val="00F153A4"/>
    <w:rsid w:val="00F25D20"/>
    <w:rsid w:val="00F26430"/>
    <w:rsid w:val="00F363D5"/>
    <w:rsid w:val="00F37F90"/>
    <w:rsid w:val="00F42814"/>
    <w:rsid w:val="00F458DA"/>
    <w:rsid w:val="00F60B65"/>
    <w:rsid w:val="00F72FF5"/>
    <w:rsid w:val="00F73715"/>
    <w:rsid w:val="00F80B44"/>
    <w:rsid w:val="00FA5152"/>
    <w:rsid w:val="00FA5C4B"/>
    <w:rsid w:val="00FF0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A51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B7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74F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B7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74F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B459A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058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2A5F7F"/>
    <w:rPr>
      <w:rFonts w:ascii="Arial Unicode MS" w:eastAsia="Arial Unicode MS" w:cs="Arial Unicode MS"/>
      <w:spacing w:val="20"/>
      <w:sz w:val="8"/>
      <w:szCs w:val="8"/>
    </w:rPr>
  </w:style>
  <w:style w:type="paragraph" w:styleId="a9">
    <w:name w:val="Balloon Text"/>
    <w:basedOn w:val="a"/>
    <w:link w:val="aa"/>
    <w:uiPriority w:val="99"/>
    <w:semiHidden/>
    <w:unhideWhenUsed/>
    <w:rsid w:val="0000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0D7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99"/>
    <w:qFormat/>
    <w:rsid w:val="00A34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qFormat/>
    <w:rsid w:val="006B1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8F79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8F7994"/>
    <w:rPr>
      <w:i/>
      <w:iCs/>
    </w:rPr>
  </w:style>
  <w:style w:type="paragraph" w:customStyle="1" w:styleId="10">
    <w:name w:val="Абзац списка1"/>
    <w:basedOn w:val="a"/>
    <w:rsid w:val="0029137A"/>
    <w:pPr>
      <w:ind w:left="720"/>
      <w:contextualSpacing/>
    </w:pPr>
    <w:rPr>
      <w:rFonts w:eastAsia="Times New Roman"/>
    </w:rPr>
  </w:style>
  <w:style w:type="character" w:styleId="ae">
    <w:name w:val="Strong"/>
    <w:qFormat/>
    <w:rsid w:val="002618EE"/>
    <w:rPr>
      <w:b/>
      <w:bCs/>
    </w:rPr>
  </w:style>
  <w:style w:type="paragraph" w:customStyle="1" w:styleId="Default">
    <w:name w:val="Default"/>
    <w:uiPriority w:val="99"/>
    <w:rsid w:val="002618EE"/>
    <w:pPr>
      <w:autoSpaceDE w:val="0"/>
      <w:autoSpaceDN w:val="0"/>
      <w:adjustRightInd w:val="0"/>
      <w:spacing w:after="0" w:line="240" w:lineRule="auto"/>
    </w:pPr>
    <w:rPr>
      <w:rFonts w:ascii="OOJLG N+ Newton C San Pin" w:eastAsia="Times New Roman" w:hAnsi="OOJLG N+ Newton C San Pin" w:cs="OOJLG N+ Newton C San Pin"/>
      <w:color w:val="000000"/>
      <w:sz w:val="24"/>
      <w:szCs w:val="24"/>
      <w:lang w:eastAsia="ru-RU"/>
    </w:rPr>
  </w:style>
  <w:style w:type="paragraph" w:customStyle="1" w:styleId="11">
    <w:name w:val="Без интервала1"/>
    <w:rsid w:val="00213E35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94069-5D5B-4BBA-8C12-21E9FA7F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8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42</cp:revision>
  <dcterms:created xsi:type="dcterms:W3CDTF">2019-02-27T06:05:00Z</dcterms:created>
  <dcterms:modified xsi:type="dcterms:W3CDTF">2024-11-02T19:46:00Z</dcterms:modified>
</cp:coreProperties>
</file>